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BE" w:rsidRPr="00E620C8" w:rsidRDefault="00A873BE" w:rsidP="00E620C8">
      <w:pPr>
        <w:jc w:val="both"/>
        <w:rPr>
          <w:b/>
          <w:sz w:val="24"/>
          <w:szCs w:val="24"/>
        </w:rPr>
      </w:pPr>
      <w:r w:rsidRPr="0067119D">
        <w:rPr>
          <w:b/>
          <w:sz w:val="24"/>
          <w:szCs w:val="24"/>
        </w:rPr>
        <w:t>1.AMAÇ:</w:t>
      </w:r>
      <w:r w:rsidRPr="0067119D">
        <w:rPr>
          <w:sz w:val="24"/>
          <w:szCs w:val="24"/>
        </w:rPr>
        <w:tab/>
      </w:r>
    </w:p>
    <w:p w:rsidR="00A873BE" w:rsidRPr="0067119D" w:rsidRDefault="00F01A23" w:rsidP="00E620C8">
      <w:pPr>
        <w:jc w:val="both"/>
        <w:rPr>
          <w:sz w:val="24"/>
          <w:szCs w:val="24"/>
        </w:rPr>
      </w:pPr>
      <w:r w:rsidRPr="0067119D">
        <w:rPr>
          <w:sz w:val="24"/>
          <w:szCs w:val="24"/>
        </w:rPr>
        <w:t>H</w:t>
      </w:r>
      <w:r w:rsidR="00A873BE" w:rsidRPr="0067119D">
        <w:rPr>
          <w:sz w:val="24"/>
          <w:szCs w:val="24"/>
        </w:rPr>
        <w:t xml:space="preserve">izmet kalitesini geliştirmek ve verimliliğini artırmak için </w:t>
      </w:r>
      <w:r w:rsidR="00E620C8">
        <w:rPr>
          <w:sz w:val="24"/>
          <w:szCs w:val="24"/>
        </w:rPr>
        <w:t>Fakültemize</w:t>
      </w:r>
      <w:r w:rsidRPr="0067119D">
        <w:rPr>
          <w:sz w:val="24"/>
          <w:szCs w:val="24"/>
        </w:rPr>
        <w:t xml:space="preserve"> gelen hasta ve hasta yakınlarının her türlü öneri ve </w:t>
      </w:r>
      <w:r w:rsidR="0067119D" w:rsidRPr="0067119D">
        <w:rPr>
          <w:sz w:val="24"/>
          <w:szCs w:val="24"/>
        </w:rPr>
        <w:t xml:space="preserve">şikâyetlerini </w:t>
      </w:r>
      <w:r w:rsidR="00A873BE" w:rsidRPr="0067119D">
        <w:rPr>
          <w:sz w:val="24"/>
          <w:szCs w:val="24"/>
        </w:rPr>
        <w:t>değerlen</w:t>
      </w:r>
      <w:r w:rsidRPr="0067119D">
        <w:rPr>
          <w:sz w:val="24"/>
          <w:szCs w:val="24"/>
        </w:rPr>
        <w:t>dirmektir</w:t>
      </w:r>
      <w:r w:rsidR="00A873BE" w:rsidRPr="0067119D">
        <w:rPr>
          <w:sz w:val="24"/>
          <w:szCs w:val="24"/>
        </w:rPr>
        <w:t xml:space="preserve">. </w:t>
      </w:r>
    </w:p>
    <w:p w:rsidR="00A873BE" w:rsidRPr="0067119D" w:rsidRDefault="00A873BE" w:rsidP="00E620C8">
      <w:pPr>
        <w:jc w:val="both"/>
        <w:rPr>
          <w:sz w:val="24"/>
          <w:szCs w:val="24"/>
        </w:rPr>
      </w:pPr>
    </w:p>
    <w:p w:rsidR="00A873BE" w:rsidRPr="0067119D" w:rsidRDefault="00A873BE" w:rsidP="00E620C8">
      <w:pPr>
        <w:jc w:val="both"/>
        <w:rPr>
          <w:b/>
          <w:sz w:val="24"/>
          <w:szCs w:val="24"/>
        </w:rPr>
      </w:pPr>
      <w:r w:rsidRPr="0067119D">
        <w:rPr>
          <w:b/>
          <w:sz w:val="24"/>
          <w:szCs w:val="24"/>
        </w:rPr>
        <w:t>2.SORUMLULUK:</w:t>
      </w:r>
    </w:p>
    <w:p w:rsidR="00A873BE" w:rsidRPr="0067119D" w:rsidRDefault="00A873BE" w:rsidP="00E620C8">
      <w:pPr>
        <w:jc w:val="both"/>
        <w:rPr>
          <w:sz w:val="24"/>
          <w:szCs w:val="24"/>
        </w:rPr>
      </w:pPr>
      <w:r w:rsidRPr="0067119D">
        <w:rPr>
          <w:sz w:val="24"/>
          <w:szCs w:val="24"/>
        </w:rPr>
        <w:t xml:space="preserve">Bu </w:t>
      </w:r>
      <w:proofErr w:type="gramStart"/>
      <w:r w:rsidRPr="0067119D">
        <w:rPr>
          <w:sz w:val="24"/>
          <w:szCs w:val="24"/>
        </w:rPr>
        <w:t>prosedürün</w:t>
      </w:r>
      <w:proofErr w:type="gramEnd"/>
      <w:r w:rsidRPr="0067119D">
        <w:rPr>
          <w:sz w:val="24"/>
          <w:szCs w:val="24"/>
        </w:rPr>
        <w:t xml:space="preserve"> uygulanmasından; hasta ve hasta yakınları görüşleri değerlendirme ekibi ve kalite birimi sorumludur.</w:t>
      </w:r>
    </w:p>
    <w:p w:rsidR="00A873BE" w:rsidRPr="0067119D" w:rsidRDefault="00A873BE" w:rsidP="0067119D">
      <w:pPr>
        <w:spacing w:line="360" w:lineRule="auto"/>
        <w:jc w:val="both"/>
        <w:rPr>
          <w:sz w:val="24"/>
          <w:szCs w:val="24"/>
        </w:rPr>
      </w:pPr>
    </w:p>
    <w:p w:rsidR="00A873BE" w:rsidRPr="0067119D" w:rsidRDefault="00A873BE" w:rsidP="00E620C8">
      <w:pPr>
        <w:jc w:val="both"/>
        <w:rPr>
          <w:b/>
          <w:sz w:val="24"/>
          <w:szCs w:val="24"/>
        </w:rPr>
      </w:pPr>
      <w:r w:rsidRPr="0067119D">
        <w:rPr>
          <w:b/>
          <w:sz w:val="24"/>
          <w:szCs w:val="24"/>
        </w:rPr>
        <w:t>3.TANIMLAR:</w:t>
      </w:r>
    </w:p>
    <w:p w:rsidR="00A873BE" w:rsidRPr="0067119D" w:rsidRDefault="00A873BE" w:rsidP="00E620C8">
      <w:pPr>
        <w:jc w:val="both"/>
        <w:rPr>
          <w:sz w:val="24"/>
          <w:szCs w:val="24"/>
        </w:rPr>
      </w:pPr>
      <w:r w:rsidRPr="0067119D">
        <w:rPr>
          <w:b/>
          <w:sz w:val="24"/>
          <w:szCs w:val="24"/>
        </w:rPr>
        <w:t xml:space="preserve">Hasta ve hasta yakını </w:t>
      </w:r>
      <w:r w:rsidR="0067119D" w:rsidRPr="0067119D">
        <w:rPr>
          <w:b/>
          <w:sz w:val="24"/>
          <w:szCs w:val="24"/>
        </w:rPr>
        <w:t>şikâyet</w:t>
      </w:r>
      <w:r w:rsidRPr="0067119D">
        <w:rPr>
          <w:b/>
          <w:sz w:val="24"/>
          <w:szCs w:val="24"/>
        </w:rPr>
        <w:t>-öneri-memnuniyet formu</w:t>
      </w:r>
      <w:r w:rsidRPr="0067119D">
        <w:rPr>
          <w:sz w:val="24"/>
          <w:szCs w:val="24"/>
        </w:rPr>
        <w:t>: Fakültemize gelen hastalarımızın istek ve önerilerini iletilebilecekleri</w:t>
      </w:r>
      <w:r w:rsidR="0067119D">
        <w:rPr>
          <w:sz w:val="24"/>
          <w:szCs w:val="24"/>
        </w:rPr>
        <w:t xml:space="preserve"> kutuların yanında bulunan formdur.</w:t>
      </w:r>
    </w:p>
    <w:p w:rsidR="00A873BE" w:rsidRDefault="00A873BE" w:rsidP="00E620C8">
      <w:pPr>
        <w:jc w:val="both"/>
        <w:rPr>
          <w:sz w:val="24"/>
          <w:szCs w:val="24"/>
        </w:rPr>
      </w:pPr>
      <w:r w:rsidRPr="0067119D">
        <w:rPr>
          <w:b/>
          <w:sz w:val="24"/>
          <w:szCs w:val="24"/>
        </w:rPr>
        <w:t xml:space="preserve">Hasta ve hasta yakını </w:t>
      </w:r>
      <w:proofErr w:type="gramStart"/>
      <w:r w:rsidRPr="0067119D">
        <w:rPr>
          <w:b/>
          <w:sz w:val="24"/>
          <w:szCs w:val="24"/>
        </w:rPr>
        <w:t>şikayet</w:t>
      </w:r>
      <w:proofErr w:type="gramEnd"/>
      <w:r w:rsidRPr="0067119D">
        <w:rPr>
          <w:b/>
          <w:sz w:val="24"/>
          <w:szCs w:val="24"/>
        </w:rPr>
        <w:t xml:space="preserve"> ve öneri değerlendirme formu</w:t>
      </w:r>
      <w:r w:rsidRPr="0067119D">
        <w:rPr>
          <w:sz w:val="24"/>
          <w:szCs w:val="24"/>
        </w:rPr>
        <w:t>: Aylık olarak kutulardan çıkan istek öneri ve memnuniyetlerin işlendiği form</w:t>
      </w:r>
      <w:r w:rsidR="0067119D">
        <w:rPr>
          <w:sz w:val="24"/>
          <w:szCs w:val="24"/>
        </w:rPr>
        <w:t>dur.</w:t>
      </w:r>
    </w:p>
    <w:p w:rsidR="0067119D" w:rsidRPr="0067119D" w:rsidRDefault="0067119D" w:rsidP="0067119D">
      <w:pPr>
        <w:spacing w:line="360" w:lineRule="auto"/>
        <w:jc w:val="both"/>
        <w:rPr>
          <w:sz w:val="24"/>
          <w:szCs w:val="24"/>
        </w:rPr>
      </w:pPr>
    </w:p>
    <w:p w:rsidR="00A873BE" w:rsidRPr="0067119D" w:rsidRDefault="00A873BE" w:rsidP="00E620C8">
      <w:pPr>
        <w:jc w:val="both"/>
        <w:rPr>
          <w:b/>
          <w:sz w:val="24"/>
          <w:szCs w:val="24"/>
        </w:rPr>
      </w:pPr>
      <w:r w:rsidRPr="0067119D">
        <w:rPr>
          <w:b/>
          <w:sz w:val="24"/>
          <w:szCs w:val="24"/>
        </w:rPr>
        <w:t xml:space="preserve">4.UYGULAMA:     </w:t>
      </w:r>
    </w:p>
    <w:p w:rsidR="00A873BE" w:rsidRPr="0067119D" w:rsidRDefault="00AE3D8C" w:rsidP="00E620C8">
      <w:pPr>
        <w:jc w:val="both"/>
        <w:rPr>
          <w:sz w:val="24"/>
          <w:szCs w:val="24"/>
        </w:rPr>
      </w:pPr>
      <w:r w:rsidRPr="0067119D">
        <w:rPr>
          <w:sz w:val="24"/>
          <w:szCs w:val="24"/>
        </w:rPr>
        <w:t xml:space="preserve">● </w:t>
      </w:r>
      <w:r w:rsidR="00E620C8">
        <w:rPr>
          <w:sz w:val="24"/>
          <w:szCs w:val="24"/>
        </w:rPr>
        <w:t>Fakültemize</w:t>
      </w:r>
      <w:r w:rsidR="00A873BE" w:rsidRPr="0067119D">
        <w:rPr>
          <w:sz w:val="24"/>
          <w:szCs w:val="24"/>
        </w:rPr>
        <w:t xml:space="preserve"> hasta ve hasta yakınlarının görüşlerini bildirebilmesi için düzenlemeler yapılır.</w:t>
      </w:r>
    </w:p>
    <w:p w:rsidR="00A873BE" w:rsidRPr="0067119D" w:rsidRDefault="00AE3D8C" w:rsidP="00E620C8">
      <w:pPr>
        <w:jc w:val="both"/>
        <w:rPr>
          <w:sz w:val="24"/>
          <w:szCs w:val="24"/>
        </w:rPr>
      </w:pPr>
      <w:r w:rsidRPr="0067119D">
        <w:rPr>
          <w:sz w:val="24"/>
          <w:szCs w:val="24"/>
        </w:rPr>
        <w:t xml:space="preserve">● </w:t>
      </w:r>
      <w:r w:rsidR="00E620C8">
        <w:rPr>
          <w:sz w:val="24"/>
          <w:szCs w:val="24"/>
        </w:rPr>
        <w:t>Fakültemize</w:t>
      </w:r>
      <w:r w:rsidR="00A873BE" w:rsidRPr="0067119D">
        <w:rPr>
          <w:sz w:val="24"/>
          <w:szCs w:val="24"/>
        </w:rPr>
        <w:t xml:space="preserve"> hasta ve hasta yakınlarının görüşleri, Hasta ve hasta yakını anketleri, hasta ve hasta yakını şikâyet ve öneri</w:t>
      </w:r>
      <w:r w:rsidR="00E620C8">
        <w:rPr>
          <w:sz w:val="24"/>
          <w:szCs w:val="24"/>
        </w:rPr>
        <w:t xml:space="preserve"> kutuları, bireysel başvurular </w:t>
      </w:r>
      <w:r w:rsidR="00A873BE" w:rsidRPr="0067119D">
        <w:rPr>
          <w:sz w:val="24"/>
          <w:szCs w:val="24"/>
        </w:rPr>
        <w:t>olarak değerlendirmeye alınır.</w:t>
      </w:r>
    </w:p>
    <w:p w:rsidR="00A873BE" w:rsidRPr="0067119D" w:rsidRDefault="00AE3D8C" w:rsidP="00E620C8">
      <w:pPr>
        <w:jc w:val="both"/>
        <w:rPr>
          <w:sz w:val="24"/>
          <w:szCs w:val="24"/>
          <w:lang w:eastAsia="tr-TR"/>
        </w:rPr>
      </w:pPr>
      <w:r w:rsidRPr="0067119D">
        <w:rPr>
          <w:sz w:val="24"/>
          <w:szCs w:val="24"/>
        </w:rPr>
        <w:t xml:space="preserve">● </w:t>
      </w:r>
      <w:r w:rsidR="0067119D">
        <w:rPr>
          <w:sz w:val="24"/>
          <w:szCs w:val="24"/>
          <w:lang w:eastAsia="tr-TR"/>
        </w:rPr>
        <w:t>K</w:t>
      </w:r>
      <w:r w:rsidR="00A873BE" w:rsidRPr="0067119D">
        <w:rPr>
          <w:sz w:val="24"/>
          <w:szCs w:val="24"/>
          <w:lang w:eastAsia="tr-TR"/>
        </w:rPr>
        <w:t>urumumuzun hastalarca kolay ulaşabilecekleri yerlerinde hasta - hasta yakınlarından görüş ve önerilerini almak amacı ile şikâyet ve öneri kutuları yerleştirilir. Bu kutuların yanlarına</w:t>
      </w:r>
      <w:r w:rsidR="00A873BE" w:rsidRPr="0067119D">
        <w:rPr>
          <w:i/>
          <w:sz w:val="24"/>
          <w:szCs w:val="24"/>
          <w:lang w:eastAsia="tr-TR"/>
        </w:rPr>
        <w:t xml:space="preserve"> Hasta ve hasta yakını Öneri- Memnuniyet ve Şikâyet</w:t>
      </w:r>
      <w:r w:rsidR="00A873BE" w:rsidRPr="0067119D">
        <w:rPr>
          <w:bCs/>
          <w:i/>
          <w:iCs/>
          <w:sz w:val="24"/>
          <w:szCs w:val="24"/>
          <w:lang w:eastAsia="tr-TR"/>
        </w:rPr>
        <w:t xml:space="preserve"> Formları </w:t>
      </w:r>
      <w:r w:rsidR="00A873BE" w:rsidRPr="0067119D">
        <w:rPr>
          <w:sz w:val="24"/>
          <w:szCs w:val="24"/>
          <w:lang w:eastAsia="tr-TR"/>
        </w:rPr>
        <w:t>bırakılır.</w:t>
      </w:r>
    </w:p>
    <w:p w:rsidR="00A873BE" w:rsidRPr="0067119D" w:rsidRDefault="00AE3D8C" w:rsidP="00E620C8">
      <w:pPr>
        <w:jc w:val="both"/>
        <w:rPr>
          <w:sz w:val="24"/>
          <w:szCs w:val="24"/>
          <w:lang w:eastAsia="tr-TR"/>
        </w:rPr>
      </w:pPr>
      <w:r w:rsidRPr="0067119D">
        <w:rPr>
          <w:sz w:val="24"/>
          <w:szCs w:val="24"/>
        </w:rPr>
        <w:t xml:space="preserve">● </w:t>
      </w:r>
      <w:r w:rsidR="00A873BE" w:rsidRPr="0067119D">
        <w:rPr>
          <w:sz w:val="24"/>
          <w:szCs w:val="24"/>
          <w:lang w:eastAsia="tr-TR"/>
        </w:rPr>
        <w:t xml:space="preserve">Öneri ve </w:t>
      </w:r>
      <w:r w:rsidR="004F7C97" w:rsidRPr="0067119D">
        <w:rPr>
          <w:sz w:val="24"/>
          <w:szCs w:val="24"/>
          <w:lang w:eastAsia="tr-TR"/>
        </w:rPr>
        <w:t>şikâyet</w:t>
      </w:r>
      <w:r w:rsidR="00A873BE" w:rsidRPr="0067119D">
        <w:rPr>
          <w:sz w:val="24"/>
          <w:szCs w:val="24"/>
          <w:lang w:eastAsia="tr-TR"/>
        </w:rPr>
        <w:t xml:space="preserve"> kutusundan çıkan sonuçlar maddeler halinde </w:t>
      </w:r>
      <w:r w:rsidR="0067119D">
        <w:rPr>
          <w:sz w:val="24"/>
          <w:szCs w:val="24"/>
          <w:lang w:eastAsia="tr-TR"/>
        </w:rPr>
        <w:t xml:space="preserve">Hasta Hakları Birim Sorumlusu, Kalite Yönetim Direktörü ve </w:t>
      </w:r>
      <w:r w:rsidR="0016455F">
        <w:rPr>
          <w:sz w:val="24"/>
          <w:szCs w:val="24"/>
          <w:lang w:eastAsia="tr-TR"/>
        </w:rPr>
        <w:t>Dekan</w:t>
      </w:r>
      <w:r w:rsidR="00A873BE" w:rsidRPr="0067119D">
        <w:rPr>
          <w:sz w:val="24"/>
          <w:szCs w:val="24"/>
          <w:lang w:eastAsia="tr-TR"/>
        </w:rPr>
        <w:t xml:space="preserve"> tarafından yapılır.</w:t>
      </w:r>
    </w:p>
    <w:p w:rsidR="00A873BE" w:rsidRPr="0067119D" w:rsidRDefault="00AE3D8C" w:rsidP="00E620C8">
      <w:pPr>
        <w:jc w:val="both"/>
        <w:rPr>
          <w:color w:val="000000"/>
          <w:sz w:val="24"/>
          <w:szCs w:val="24"/>
          <w:lang w:eastAsia="tr-TR"/>
        </w:rPr>
      </w:pPr>
      <w:r w:rsidRPr="0067119D">
        <w:rPr>
          <w:sz w:val="24"/>
          <w:szCs w:val="24"/>
        </w:rPr>
        <w:t xml:space="preserve">● </w:t>
      </w:r>
      <w:r w:rsidR="00A873BE" w:rsidRPr="0067119D">
        <w:rPr>
          <w:color w:val="000000"/>
          <w:sz w:val="24"/>
          <w:szCs w:val="24"/>
        </w:rPr>
        <w:t xml:space="preserve">Genel ve soyut nitelikte olan, </w:t>
      </w:r>
      <w:proofErr w:type="gramStart"/>
      <w:r w:rsidR="00A873BE" w:rsidRPr="0067119D">
        <w:rPr>
          <w:color w:val="000000"/>
          <w:sz w:val="24"/>
          <w:szCs w:val="24"/>
        </w:rPr>
        <w:t>şikayet</w:t>
      </w:r>
      <w:proofErr w:type="gramEnd"/>
      <w:r w:rsidR="00A873BE" w:rsidRPr="0067119D">
        <w:rPr>
          <w:color w:val="000000"/>
          <w:sz w:val="24"/>
          <w:szCs w:val="24"/>
        </w:rPr>
        <w:t xml:space="preserve"> sahibinin adı, soyadı, adresi ve iletişim telefonu belli </w:t>
      </w:r>
      <w:r w:rsidR="00A873BE" w:rsidRPr="0067119D">
        <w:rPr>
          <w:color w:val="000000"/>
          <w:sz w:val="24"/>
          <w:szCs w:val="24"/>
          <w:u w:val="single"/>
        </w:rPr>
        <w:t>olmayan</w:t>
      </w:r>
      <w:r w:rsidR="00A873BE" w:rsidRPr="0067119D">
        <w:rPr>
          <w:color w:val="000000"/>
          <w:sz w:val="24"/>
          <w:szCs w:val="24"/>
        </w:rPr>
        <w:t xml:space="preserve"> şikayetler değerlendirmeye alınmaz. </w:t>
      </w:r>
      <w:r w:rsidR="00A873BE" w:rsidRPr="0067119D">
        <w:rPr>
          <w:color w:val="000000"/>
          <w:sz w:val="24"/>
          <w:szCs w:val="24"/>
          <w:lang w:eastAsia="tr-TR"/>
        </w:rPr>
        <w:t xml:space="preserve">Hasta ve hasta yakını görüşlerini değerlendirme ekibinde kalite yönetim direktörü, hasta </w:t>
      </w:r>
      <w:proofErr w:type="gramStart"/>
      <w:r w:rsidR="0016455F">
        <w:rPr>
          <w:color w:val="000000"/>
          <w:sz w:val="24"/>
          <w:szCs w:val="24"/>
          <w:lang w:eastAsia="tr-TR"/>
        </w:rPr>
        <w:t xml:space="preserve">hakları </w:t>
      </w:r>
      <w:r w:rsidR="00A873BE" w:rsidRPr="0067119D">
        <w:rPr>
          <w:color w:val="000000"/>
          <w:sz w:val="24"/>
          <w:szCs w:val="24"/>
          <w:lang w:eastAsia="tr-TR"/>
        </w:rPr>
        <w:t xml:space="preserve"> yönetimden</w:t>
      </w:r>
      <w:proofErr w:type="gramEnd"/>
      <w:r w:rsidR="00A873BE" w:rsidRPr="0067119D">
        <w:rPr>
          <w:color w:val="000000"/>
          <w:sz w:val="24"/>
          <w:szCs w:val="24"/>
          <w:lang w:eastAsia="tr-TR"/>
        </w:rPr>
        <w:t xml:space="preserve"> bir kişi bulunur.</w:t>
      </w:r>
    </w:p>
    <w:p w:rsidR="00A873BE" w:rsidRPr="0067119D" w:rsidRDefault="00AE3D8C" w:rsidP="0067119D">
      <w:pPr>
        <w:spacing w:line="360" w:lineRule="auto"/>
        <w:jc w:val="both"/>
        <w:rPr>
          <w:sz w:val="24"/>
          <w:szCs w:val="24"/>
          <w:lang w:eastAsia="tr-TR"/>
        </w:rPr>
      </w:pPr>
      <w:r w:rsidRPr="0067119D">
        <w:rPr>
          <w:sz w:val="24"/>
          <w:szCs w:val="24"/>
        </w:rPr>
        <w:t xml:space="preserve">● </w:t>
      </w:r>
      <w:r w:rsidR="00A873BE" w:rsidRPr="0067119D">
        <w:rPr>
          <w:sz w:val="24"/>
          <w:szCs w:val="24"/>
          <w:lang w:eastAsia="tr-TR"/>
        </w:rPr>
        <w:t xml:space="preserve">Hasta yakınları görüşleri değerlendirme ekibi öneri ve şikâyetleri değerlendirilir ve gerekirse </w:t>
      </w:r>
      <w:r w:rsidR="00A873BE" w:rsidRPr="0067119D">
        <w:rPr>
          <w:bCs/>
          <w:i/>
          <w:iCs/>
          <w:sz w:val="24"/>
          <w:szCs w:val="24"/>
          <w:lang w:eastAsia="tr-TR"/>
        </w:rPr>
        <w:t xml:space="preserve">Düzeltici ve Önleyici Faaliyet </w:t>
      </w:r>
      <w:r w:rsidR="00A873BE" w:rsidRPr="0067119D">
        <w:rPr>
          <w:sz w:val="24"/>
          <w:szCs w:val="24"/>
          <w:lang w:eastAsia="tr-TR"/>
        </w:rPr>
        <w:t>başlatır.</w:t>
      </w:r>
    </w:p>
    <w:p w:rsidR="00A873BE" w:rsidRPr="0067119D" w:rsidRDefault="00AE3D8C" w:rsidP="0067119D">
      <w:pPr>
        <w:spacing w:line="360" w:lineRule="auto"/>
        <w:jc w:val="both"/>
        <w:rPr>
          <w:sz w:val="24"/>
          <w:szCs w:val="24"/>
          <w:lang w:eastAsia="tr-TR"/>
        </w:rPr>
      </w:pPr>
      <w:r w:rsidRPr="0067119D">
        <w:rPr>
          <w:sz w:val="24"/>
          <w:szCs w:val="24"/>
        </w:rPr>
        <w:t xml:space="preserve">● </w:t>
      </w:r>
      <w:r w:rsidR="00A873BE" w:rsidRPr="0067119D">
        <w:rPr>
          <w:sz w:val="24"/>
          <w:szCs w:val="24"/>
          <w:lang w:eastAsia="tr-TR"/>
        </w:rPr>
        <w:t>Gerektiğinde görüş bildiren hasta ve hasta yakınına geri bildirimde bulunulur.</w:t>
      </w:r>
    </w:p>
    <w:p w:rsidR="00A873BE" w:rsidRPr="0067119D" w:rsidRDefault="00A873BE" w:rsidP="0016455F">
      <w:pPr>
        <w:jc w:val="both"/>
        <w:rPr>
          <w:b/>
          <w:sz w:val="24"/>
          <w:szCs w:val="24"/>
          <w:lang w:eastAsia="tr-TR"/>
        </w:rPr>
      </w:pPr>
      <w:r w:rsidRPr="0067119D">
        <w:rPr>
          <w:b/>
          <w:sz w:val="24"/>
          <w:szCs w:val="24"/>
          <w:lang w:eastAsia="tr-TR"/>
        </w:rPr>
        <w:t>5. İLGİLİ DÖKÜMANLAR:</w:t>
      </w:r>
    </w:p>
    <w:p w:rsidR="00A873BE" w:rsidRPr="0067119D" w:rsidRDefault="00AE3D8C" w:rsidP="0016455F">
      <w:pPr>
        <w:jc w:val="both"/>
        <w:rPr>
          <w:sz w:val="24"/>
          <w:szCs w:val="24"/>
          <w:lang w:eastAsia="tr-TR"/>
        </w:rPr>
      </w:pPr>
      <w:r w:rsidRPr="0067119D">
        <w:rPr>
          <w:sz w:val="24"/>
          <w:szCs w:val="24"/>
        </w:rPr>
        <w:t xml:space="preserve">● </w:t>
      </w:r>
      <w:r w:rsidR="00A873BE" w:rsidRPr="0067119D">
        <w:rPr>
          <w:sz w:val="24"/>
          <w:szCs w:val="24"/>
          <w:lang w:eastAsia="tr-TR"/>
        </w:rPr>
        <w:t>Hasta- Öneri-Memnuniyet ve Şikâyet Formları</w:t>
      </w:r>
    </w:p>
    <w:p w:rsidR="00A873BE" w:rsidRPr="0067119D" w:rsidRDefault="00AE3D8C" w:rsidP="0016455F">
      <w:pPr>
        <w:jc w:val="both"/>
        <w:rPr>
          <w:sz w:val="24"/>
          <w:szCs w:val="24"/>
          <w:lang w:eastAsia="tr-TR"/>
        </w:rPr>
      </w:pPr>
      <w:r w:rsidRPr="0067119D">
        <w:rPr>
          <w:sz w:val="24"/>
          <w:szCs w:val="24"/>
        </w:rPr>
        <w:t xml:space="preserve">● </w:t>
      </w:r>
      <w:r w:rsidR="00A873BE" w:rsidRPr="0067119D">
        <w:rPr>
          <w:sz w:val="24"/>
          <w:szCs w:val="24"/>
          <w:lang w:eastAsia="tr-TR"/>
        </w:rPr>
        <w:t xml:space="preserve">Hasta ve hasta yakını şikâyet ve öneri değerlendirme formu  </w:t>
      </w:r>
    </w:p>
    <w:p w:rsidR="00755718" w:rsidRPr="0067119D" w:rsidRDefault="00755718" w:rsidP="0067119D">
      <w:pPr>
        <w:spacing w:line="360" w:lineRule="auto"/>
        <w:jc w:val="both"/>
        <w:rPr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3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18"/>
        <w:gridCol w:w="3280"/>
        <w:gridCol w:w="3329"/>
      </w:tblGrid>
      <w:tr w:rsidR="00583B85" w:rsidTr="00583B85">
        <w:trPr>
          <w:trHeight w:val="1269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85" w:rsidRDefault="00583B85" w:rsidP="006E683B">
            <w:pPr>
              <w:ind w:left="107"/>
              <w:rPr>
                <w:i/>
                <w:sz w:val="26"/>
                <w:lang w:eastAsia="en-US"/>
              </w:rPr>
            </w:pPr>
          </w:p>
          <w:p w:rsidR="00583B85" w:rsidRDefault="00583B85" w:rsidP="006E683B">
            <w:pPr>
              <w:ind w:left="107"/>
              <w:rPr>
                <w:i/>
                <w:sz w:val="29"/>
                <w:lang w:eastAsia="en-US"/>
              </w:rPr>
            </w:pPr>
          </w:p>
          <w:p w:rsidR="00583B85" w:rsidRDefault="00583B85" w:rsidP="006E683B">
            <w:pPr>
              <w:ind w:left="387" w:right="374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Hazırlayan</w:t>
            </w:r>
            <w:proofErr w:type="spellEnd"/>
          </w:p>
          <w:p w:rsidR="00583B85" w:rsidRDefault="00583B85" w:rsidP="006E683B">
            <w:pPr>
              <w:spacing w:before="38"/>
              <w:ind w:right="37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</w:t>
            </w:r>
            <w:proofErr w:type="spellStart"/>
            <w:r>
              <w:rPr>
                <w:sz w:val="24"/>
                <w:lang w:eastAsia="en-US"/>
              </w:rPr>
              <w:t>Kalite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Birim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Sorumlusu</w:t>
            </w:r>
            <w:proofErr w:type="spellEnd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85" w:rsidRDefault="00583B85" w:rsidP="006E683B">
            <w:pPr>
              <w:ind w:left="107"/>
              <w:rPr>
                <w:i/>
                <w:sz w:val="26"/>
                <w:lang w:eastAsia="en-US"/>
              </w:rPr>
            </w:pPr>
          </w:p>
          <w:p w:rsidR="00583B85" w:rsidRDefault="00583B85" w:rsidP="006E683B">
            <w:pPr>
              <w:ind w:left="107"/>
              <w:rPr>
                <w:i/>
                <w:sz w:val="29"/>
                <w:lang w:eastAsia="en-US"/>
              </w:rPr>
            </w:pPr>
          </w:p>
          <w:p w:rsidR="00583B85" w:rsidRDefault="00583B85" w:rsidP="006E683B">
            <w:pPr>
              <w:ind w:left="442" w:right="430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Kontrol</w:t>
            </w:r>
            <w:proofErr w:type="spellEnd"/>
            <w:r>
              <w:rPr>
                <w:b/>
                <w:sz w:val="24"/>
                <w:lang w:eastAsia="en-US"/>
              </w:rPr>
              <w:t xml:space="preserve"> Eden</w:t>
            </w:r>
          </w:p>
          <w:p w:rsidR="00583B85" w:rsidRDefault="00583B85" w:rsidP="006E683B">
            <w:pPr>
              <w:spacing w:before="38"/>
              <w:ind w:left="442" w:right="43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Kaliteden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Sorumlu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Dekan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Yardımcısı</w:t>
            </w:r>
            <w:proofErr w:type="spell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85" w:rsidRDefault="00583B85" w:rsidP="006E683B">
            <w:pPr>
              <w:ind w:left="107"/>
              <w:rPr>
                <w:i/>
                <w:sz w:val="26"/>
                <w:lang w:eastAsia="en-US"/>
              </w:rPr>
            </w:pPr>
          </w:p>
          <w:p w:rsidR="00583B85" w:rsidRDefault="00583B85" w:rsidP="006E683B">
            <w:pPr>
              <w:ind w:left="107"/>
              <w:rPr>
                <w:i/>
                <w:sz w:val="29"/>
                <w:lang w:eastAsia="en-US"/>
              </w:rPr>
            </w:pPr>
          </w:p>
          <w:p w:rsidR="00583B85" w:rsidRDefault="00583B85" w:rsidP="006E683B">
            <w:pPr>
              <w:ind w:left="765" w:right="754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Onaylayan</w:t>
            </w:r>
            <w:proofErr w:type="spellEnd"/>
          </w:p>
          <w:p w:rsidR="00583B85" w:rsidRDefault="00583B85" w:rsidP="006E683B">
            <w:pPr>
              <w:spacing w:before="38"/>
              <w:ind w:left="761" w:right="754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Dekan</w:t>
            </w:r>
            <w:proofErr w:type="spellEnd"/>
          </w:p>
        </w:tc>
      </w:tr>
    </w:tbl>
    <w:p w:rsidR="005B4667" w:rsidRPr="0067119D" w:rsidRDefault="005B4667" w:rsidP="0067119D">
      <w:pPr>
        <w:spacing w:line="360" w:lineRule="auto"/>
        <w:jc w:val="both"/>
        <w:rPr>
          <w:sz w:val="24"/>
          <w:szCs w:val="24"/>
        </w:rPr>
      </w:pPr>
    </w:p>
    <w:p w:rsidR="00755718" w:rsidRPr="0067119D" w:rsidRDefault="005B4667" w:rsidP="0067119D">
      <w:pPr>
        <w:spacing w:line="360" w:lineRule="auto"/>
        <w:jc w:val="both"/>
        <w:rPr>
          <w:sz w:val="24"/>
          <w:szCs w:val="24"/>
        </w:rPr>
      </w:pPr>
      <w:r w:rsidRPr="0067119D">
        <w:rPr>
          <w:sz w:val="24"/>
          <w:szCs w:val="24"/>
        </w:rPr>
        <w:tab/>
      </w:r>
    </w:p>
    <w:p w:rsidR="00F31A7A" w:rsidRPr="0067119D" w:rsidRDefault="00F31A7A" w:rsidP="0067119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F31A7A" w:rsidRPr="0067119D" w:rsidSect="00B638C7">
      <w:headerReference w:type="default" r:id="rId8"/>
      <w:footerReference w:type="default" r:id="rId9"/>
      <w:pgSz w:w="11906" w:h="16838"/>
      <w:pgMar w:top="720" w:right="851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E8" w:rsidRDefault="00F01DE8" w:rsidP="00496446">
      <w:r>
        <w:separator/>
      </w:r>
    </w:p>
  </w:endnote>
  <w:endnote w:type="continuationSeparator" w:id="0">
    <w:p w:rsidR="00F01DE8" w:rsidRDefault="00F01DE8" w:rsidP="0049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19D" w:rsidRDefault="0067119D">
    <w:pPr>
      <w:pStyle w:val="Altbilgi"/>
    </w:pPr>
  </w:p>
  <w:p w:rsidR="0067119D" w:rsidRDefault="006711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E8" w:rsidRDefault="00F01DE8" w:rsidP="00496446">
      <w:r>
        <w:separator/>
      </w:r>
    </w:p>
  </w:footnote>
  <w:footnote w:type="continuationSeparator" w:id="0">
    <w:p w:rsidR="00F01DE8" w:rsidRDefault="00F01DE8" w:rsidP="00496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46" w:rsidRDefault="00496446">
    <w:pPr>
      <w:pStyle w:val="stbilgi"/>
      <w:rPr>
        <w:rFonts w:ascii="Century Gothic" w:hAnsi="Century Gothic"/>
      </w:rPr>
    </w:pPr>
  </w:p>
  <w:p w:rsidR="0067119D" w:rsidRDefault="0067119D">
    <w:pPr>
      <w:pStyle w:val="stbilgi"/>
      <w:rPr>
        <w:rFonts w:ascii="Century Gothic" w:hAnsi="Century Gothic"/>
      </w:rPr>
    </w:pPr>
  </w:p>
  <w:p w:rsidR="0067119D" w:rsidRDefault="0067119D">
    <w:pPr>
      <w:pStyle w:val="stbilgi"/>
      <w:rPr>
        <w:rFonts w:ascii="Century Gothic" w:hAnsi="Century Gothic"/>
      </w:rPr>
    </w:pPr>
  </w:p>
  <w:tbl>
    <w:tblPr>
      <w:tblW w:w="10065" w:type="dxa"/>
      <w:tblInd w:w="166" w:type="dxa"/>
      <w:tblLayout w:type="fixed"/>
      <w:tblLook w:val="0000" w:firstRow="0" w:lastRow="0" w:firstColumn="0" w:lastColumn="0" w:noHBand="0" w:noVBand="0"/>
    </w:tblPr>
    <w:tblGrid>
      <w:gridCol w:w="1380"/>
      <w:gridCol w:w="6189"/>
      <w:gridCol w:w="2496"/>
    </w:tblGrid>
    <w:tr w:rsidR="00E620C8" w:rsidRPr="003D7236" w:rsidTr="00E620C8">
      <w:trPr>
        <w:cantSplit/>
        <w:trHeight w:val="245"/>
      </w:trPr>
      <w:tc>
        <w:tcPr>
          <w:tcW w:w="1380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E620C8" w:rsidRPr="003D7236" w:rsidRDefault="00E620C8" w:rsidP="00E620C8">
          <w:pPr>
            <w:snapToGrid w:val="0"/>
            <w:rPr>
              <w:b/>
              <w:bCs/>
            </w:rPr>
          </w:pPr>
          <w:r w:rsidRPr="00592C71">
            <w:rPr>
              <w:rFonts w:eastAsia="Calibri"/>
              <w:noProof/>
              <w:lang w:eastAsia="tr-TR"/>
            </w:rPr>
            <w:drawing>
              <wp:anchor distT="0" distB="0" distL="114300" distR="114300" simplePos="0" relativeHeight="251673600" behindDoc="0" locked="0" layoutInCell="1" allowOverlap="1" wp14:anchorId="23F10A90" wp14:editId="712EF8FF">
                <wp:simplePos x="0" y="0"/>
                <wp:positionH relativeFrom="column">
                  <wp:posOffset>-953135</wp:posOffset>
                </wp:positionH>
                <wp:positionV relativeFrom="paragraph">
                  <wp:posOffset>-245745</wp:posOffset>
                </wp:positionV>
                <wp:extent cx="831215" cy="735965"/>
                <wp:effectExtent l="0" t="0" r="6985" b="6985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</w:rPr>
            <w:t xml:space="preserve">      </w:t>
          </w:r>
        </w:p>
      </w:tc>
      <w:tc>
        <w:tcPr>
          <w:tcW w:w="618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vAlign w:val="center"/>
        </w:tcPr>
        <w:p w:rsidR="00E620C8" w:rsidRPr="00E620C8" w:rsidRDefault="00E620C8" w:rsidP="00E620C8">
          <w:pPr>
            <w:snapToGrid w:val="0"/>
            <w:jc w:val="center"/>
            <w:rPr>
              <w:b/>
              <w:bCs/>
              <w:sz w:val="22"/>
              <w:szCs w:val="22"/>
            </w:rPr>
          </w:pPr>
          <w:r w:rsidRPr="00E620C8">
            <w:rPr>
              <w:b/>
              <w:bCs/>
              <w:sz w:val="22"/>
              <w:szCs w:val="22"/>
            </w:rPr>
            <w:t xml:space="preserve">SİVAS CUMHURİYET ÜNİVERSİTESİ </w:t>
          </w:r>
        </w:p>
        <w:p w:rsidR="00E620C8" w:rsidRPr="00E620C8" w:rsidRDefault="00E620C8" w:rsidP="00E620C8">
          <w:pPr>
            <w:snapToGrid w:val="0"/>
            <w:jc w:val="center"/>
            <w:rPr>
              <w:b/>
              <w:bCs/>
              <w:sz w:val="22"/>
              <w:szCs w:val="22"/>
            </w:rPr>
          </w:pPr>
          <w:r w:rsidRPr="00E620C8">
            <w:rPr>
              <w:b/>
              <w:bCs/>
              <w:sz w:val="22"/>
              <w:szCs w:val="22"/>
            </w:rPr>
            <w:t>DİŞ HEKİMLİĞİ FAKÜLTESİ</w:t>
          </w:r>
        </w:p>
        <w:p w:rsidR="00E620C8" w:rsidRPr="0067119D" w:rsidRDefault="00E620C8" w:rsidP="00E620C8">
          <w:pPr>
            <w:snapToGrid w:val="0"/>
            <w:jc w:val="center"/>
            <w:rPr>
              <w:b/>
              <w:sz w:val="24"/>
              <w:szCs w:val="24"/>
            </w:rPr>
          </w:pPr>
          <w:r w:rsidRPr="00E620C8">
            <w:rPr>
              <w:b/>
              <w:sz w:val="22"/>
              <w:szCs w:val="22"/>
            </w:rPr>
            <w:t>HASTA VE YAKINLARININ GÖRÜŞLERİNİN ALINMASI VE DEĞERLENDİRİLMESİ PROSEDÜRÜ</w:t>
          </w:r>
        </w:p>
      </w:tc>
      <w:tc>
        <w:tcPr>
          <w:tcW w:w="2496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000000"/>
          </w:tcBorders>
        </w:tcPr>
        <w:p w:rsidR="00E620C8" w:rsidRDefault="00E620C8" w:rsidP="00E620C8">
          <w:pPr>
            <w:pStyle w:val="stbilgi"/>
          </w:pPr>
          <w:r>
            <w:t>Doküman Kodu: HHD.02</w:t>
          </w:r>
        </w:p>
      </w:tc>
    </w:tr>
    <w:tr w:rsidR="00E620C8" w:rsidRPr="003D7236" w:rsidTr="00E620C8">
      <w:trPr>
        <w:cantSplit/>
        <w:trHeight w:val="357"/>
      </w:trPr>
      <w:tc>
        <w:tcPr>
          <w:tcW w:w="1380" w:type="dxa"/>
          <w:vMerge/>
          <w:tcBorders>
            <w:left w:val="single" w:sz="4" w:space="0" w:color="000000"/>
          </w:tcBorders>
          <w:vAlign w:val="center"/>
        </w:tcPr>
        <w:p w:rsidR="00E620C8" w:rsidRPr="00592C71" w:rsidRDefault="00E620C8" w:rsidP="00E620C8">
          <w:pPr>
            <w:snapToGrid w:val="0"/>
            <w:rPr>
              <w:rFonts w:eastAsia="Calibri"/>
              <w:noProof/>
            </w:rPr>
          </w:pPr>
        </w:p>
      </w:tc>
      <w:tc>
        <w:tcPr>
          <w:tcW w:w="6189" w:type="dxa"/>
          <w:vMerge/>
          <w:tcBorders>
            <w:left w:val="single" w:sz="4" w:space="0" w:color="000000"/>
            <w:right w:val="single" w:sz="4" w:space="0" w:color="auto"/>
          </w:tcBorders>
          <w:vAlign w:val="center"/>
        </w:tcPr>
        <w:p w:rsidR="00E620C8" w:rsidRPr="00E620C8" w:rsidRDefault="00E620C8" w:rsidP="00E620C8">
          <w:pPr>
            <w:snapToGrid w:val="0"/>
            <w:jc w:val="center"/>
            <w:rPr>
              <w:b/>
              <w:bCs/>
              <w:sz w:val="22"/>
              <w:szCs w:val="22"/>
            </w:rPr>
          </w:pPr>
        </w:p>
      </w:tc>
      <w:tc>
        <w:tcPr>
          <w:tcW w:w="2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</w:tcPr>
        <w:p w:rsidR="00E620C8" w:rsidRPr="0067119D" w:rsidRDefault="00E620C8" w:rsidP="00E620C8">
          <w:pPr>
            <w:snapToGrid w:val="0"/>
            <w:rPr>
              <w:b/>
              <w:sz w:val="24"/>
              <w:szCs w:val="24"/>
            </w:rPr>
          </w:pPr>
          <w:r>
            <w:t>Yayın Tarihi: Kasım 2018</w:t>
          </w:r>
        </w:p>
      </w:tc>
    </w:tr>
    <w:tr w:rsidR="00E620C8" w:rsidRPr="003D7236" w:rsidTr="00E620C8">
      <w:trPr>
        <w:cantSplit/>
        <w:trHeight w:val="180"/>
      </w:trPr>
      <w:tc>
        <w:tcPr>
          <w:tcW w:w="1380" w:type="dxa"/>
          <w:vMerge/>
          <w:tcBorders>
            <w:left w:val="single" w:sz="4" w:space="0" w:color="000000"/>
          </w:tcBorders>
          <w:vAlign w:val="center"/>
        </w:tcPr>
        <w:p w:rsidR="00E620C8" w:rsidRPr="00592C71" w:rsidRDefault="00E620C8" w:rsidP="00E620C8">
          <w:pPr>
            <w:snapToGrid w:val="0"/>
            <w:rPr>
              <w:rFonts w:eastAsia="Calibri"/>
              <w:noProof/>
            </w:rPr>
          </w:pPr>
        </w:p>
      </w:tc>
      <w:tc>
        <w:tcPr>
          <w:tcW w:w="6189" w:type="dxa"/>
          <w:vMerge/>
          <w:tcBorders>
            <w:left w:val="single" w:sz="4" w:space="0" w:color="000000"/>
            <w:right w:val="single" w:sz="4" w:space="0" w:color="auto"/>
          </w:tcBorders>
          <w:vAlign w:val="center"/>
        </w:tcPr>
        <w:p w:rsidR="00E620C8" w:rsidRPr="00E620C8" w:rsidRDefault="00E620C8" w:rsidP="00E620C8">
          <w:pPr>
            <w:snapToGrid w:val="0"/>
            <w:jc w:val="center"/>
            <w:rPr>
              <w:b/>
              <w:bCs/>
              <w:sz w:val="22"/>
              <w:szCs w:val="22"/>
            </w:rPr>
          </w:pPr>
        </w:p>
      </w:tc>
      <w:tc>
        <w:tcPr>
          <w:tcW w:w="2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</w:tcPr>
        <w:p w:rsidR="00E620C8" w:rsidRPr="0067119D" w:rsidRDefault="00E620C8" w:rsidP="00E620C8">
          <w:pPr>
            <w:snapToGrid w:val="0"/>
            <w:rPr>
              <w:b/>
              <w:sz w:val="24"/>
              <w:szCs w:val="24"/>
            </w:rPr>
          </w:pPr>
          <w:r>
            <w:t>Revizyon No:0</w:t>
          </w:r>
        </w:p>
      </w:tc>
    </w:tr>
    <w:tr w:rsidR="00E620C8" w:rsidRPr="003D7236" w:rsidTr="00E620C8">
      <w:trPr>
        <w:cantSplit/>
        <w:trHeight w:val="300"/>
      </w:trPr>
      <w:tc>
        <w:tcPr>
          <w:tcW w:w="1380" w:type="dxa"/>
          <w:vMerge/>
          <w:tcBorders>
            <w:left w:val="single" w:sz="4" w:space="0" w:color="000000"/>
          </w:tcBorders>
          <w:vAlign w:val="center"/>
        </w:tcPr>
        <w:p w:rsidR="00E620C8" w:rsidRPr="00592C71" w:rsidRDefault="00E620C8" w:rsidP="00E620C8">
          <w:pPr>
            <w:snapToGrid w:val="0"/>
            <w:rPr>
              <w:rFonts w:eastAsia="Calibri"/>
              <w:noProof/>
            </w:rPr>
          </w:pPr>
        </w:p>
      </w:tc>
      <w:tc>
        <w:tcPr>
          <w:tcW w:w="6189" w:type="dxa"/>
          <w:vMerge/>
          <w:tcBorders>
            <w:left w:val="single" w:sz="4" w:space="0" w:color="000000"/>
            <w:right w:val="single" w:sz="4" w:space="0" w:color="auto"/>
          </w:tcBorders>
          <w:vAlign w:val="center"/>
        </w:tcPr>
        <w:p w:rsidR="00E620C8" w:rsidRPr="00E620C8" w:rsidRDefault="00E620C8" w:rsidP="00E620C8">
          <w:pPr>
            <w:snapToGrid w:val="0"/>
            <w:jc w:val="center"/>
            <w:rPr>
              <w:b/>
              <w:bCs/>
              <w:sz w:val="22"/>
              <w:szCs w:val="22"/>
            </w:rPr>
          </w:pPr>
        </w:p>
      </w:tc>
      <w:tc>
        <w:tcPr>
          <w:tcW w:w="2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</w:tcPr>
        <w:p w:rsidR="00E620C8" w:rsidRPr="0067119D" w:rsidRDefault="00E620C8" w:rsidP="00E620C8">
          <w:pPr>
            <w:snapToGrid w:val="0"/>
            <w:rPr>
              <w:b/>
              <w:sz w:val="24"/>
              <w:szCs w:val="24"/>
            </w:rPr>
          </w:pPr>
          <w:r>
            <w:t>Revizyon Tarihi:-</w:t>
          </w:r>
        </w:p>
      </w:tc>
    </w:tr>
    <w:tr w:rsidR="00E620C8" w:rsidRPr="003D7236" w:rsidTr="00E620C8">
      <w:trPr>
        <w:cantSplit/>
        <w:trHeight w:val="285"/>
      </w:trPr>
      <w:tc>
        <w:tcPr>
          <w:tcW w:w="1380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E620C8" w:rsidRPr="00592C71" w:rsidRDefault="00E620C8" w:rsidP="00E620C8">
          <w:pPr>
            <w:snapToGrid w:val="0"/>
            <w:rPr>
              <w:rFonts w:eastAsia="Calibri"/>
              <w:noProof/>
            </w:rPr>
          </w:pPr>
        </w:p>
      </w:tc>
      <w:tc>
        <w:tcPr>
          <w:tcW w:w="6189" w:type="dxa"/>
          <w:vMerge/>
          <w:tcBorders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E620C8" w:rsidRPr="00E620C8" w:rsidRDefault="00E620C8" w:rsidP="00E620C8">
          <w:pPr>
            <w:snapToGrid w:val="0"/>
            <w:jc w:val="center"/>
            <w:rPr>
              <w:b/>
              <w:bCs/>
              <w:sz w:val="22"/>
              <w:szCs w:val="22"/>
            </w:rPr>
          </w:pPr>
        </w:p>
      </w:tc>
      <w:tc>
        <w:tcPr>
          <w:tcW w:w="2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</w:tcPr>
        <w:p w:rsidR="00E620C8" w:rsidRDefault="00E620C8" w:rsidP="00E620C8">
          <w:pPr>
            <w:pStyle w:val="stbilgi"/>
          </w:pPr>
          <w:r>
            <w:t>Sayfa No:</w:t>
          </w:r>
          <w:r w:rsidRPr="003D7236">
            <w:rPr>
              <w:rStyle w:val="SayfaNumaras"/>
            </w:rPr>
            <w:t xml:space="preserve"> </w:t>
          </w:r>
          <w:r w:rsidRPr="003D7236">
            <w:rPr>
              <w:rStyle w:val="SayfaNumaras"/>
            </w:rPr>
            <w:fldChar w:fldCharType="begin"/>
          </w:r>
          <w:r w:rsidRPr="003D7236">
            <w:rPr>
              <w:rStyle w:val="SayfaNumaras"/>
            </w:rPr>
            <w:instrText xml:space="preserve"> PAGE </w:instrText>
          </w:r>
          <w:r w:rsidRPr="003D7236">
            <w:rPr>
              <w:rStyle w:val="SayfaNumaras"/>
            </w:rPr>
            <w:fldChar w:fldCharType="separate"/>
          </w:r>
          <w:r w:rsidR="00583B85">
            <w:rPr>
              <w:rStyle w:val="SayfaNumaras"/>
              <w:noProof/>
            </w:rPr>
            <w:t>1</w:t>
          </w:r>
          <w:r w:rsidRPr="003D7236">
            <w:rPr>
              <w:rStyle w:val="SayfaNumaras"/>
            </w:rPr>
            <w:fldChar w:fldCharType="end"/>
          </w:r>
        </w:p>
      </w:tc>
    </w:tr>
  </w:tbl>
  <w:p w:rsidR="0067119D" w:rsidRDefault="0067119D">
    <w:pPr>
      <w:pStyle w:val="stbilgi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940C9"/>
    <w:multiLevelType w:val="hybridMultilevel"/>
    <w:tmpl w:val="B4F6D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02B0A"/>
    <w:multiLevelType w:val="hybridMultilevel"/>
    <w:tmpl w:val="AE4C1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AB"/>
    <w:rsid w:val="00114896"/>
    <w:rsid w:val="0016455F"/>
    <w:rsid w:val="001656B5"/>
    <w:rsid w:val="00187595"/>
    <w:rsid w:val="002501FF"/>
    <w:rsid w:val="003E643A"/>
    <w:rsid w:val="0041530B"/>
    <w:rsid w:val="004244DD"/>
    <w:rsid w:val="00441D1D"/>
    <w:rsid w:val="00451443"/>
    <w:rsid w:val="00475D57"/>
    <w:rsid w:val="00477FEB"/>
    <w:rsid w:val="00484EDA"/>
    <w:rsid w:val="00495C27"/>
    <w:rsid w:val="00496446"/>
    <w:rsid w:val="004A3248"/>
    <w:rsid w:val="004F64D8"/>
    <w:rsid w:val="004F7C97"/>
    <w:rsid w:val="00530C2A"/>
    <w:rsid w:val="00583B85"/>
    <w:rsid w:val="00587F5B"/>
    <w:rsid w:val="005B4667"/>
    <w:rsid w:val="005B7655"/>
    <w:rsid w:val="005B7EAB"/>
    <w:rsid w:val="0062003A"/>
    <w:rsid w:val="0067119D"/>
    <w:rsid w:val="00691E7E"/>
    <w:rsid w:val="00692FC9"/>
    <w:rsid w:val="0070585D"/>
    <w:rsid w:val="00755718"/>
    <w:rsid w:val="00793EC6"/>
    <w:rsid w:val="007A25BD"/>
    <w:rsid w:val="007F2A92"/>
    <w:rsid w:val="008124F0"/>
    <w:rsid w:val="00823D89"/>
    <w:rsid w:val="00851D13"/>
    <w:rsid w:val="009257D6"/>
    <w:rsid w:val="00995691"/>
    <w:rsid w:val="00A27EDF"/>
    <w:rsid w:val="00A50120"/>
    <w:rsid w:val="00A873BE"/>
    <w:rsid w:val="00AD72B0"/>
    <w:rsid w:val="00AE3D8C"/>
    <w:rsid w:val="00B638C7"/>
    <w:rsid w:val="00BD1697"/>
    <w:rsid w:val="00C131F9"/>
    <w:rsid w:val="00C427EB"/>
    <w:rsid w:val="00CA0BE2"/>
    <w:rsid w:val="00CA5EF9"/>
    <w:rsid w:val="00D054C0"/>
    <w:rsid w:val="00D94888"/>
    <w:rsid w:val="00DB0153"/>
    <w:rsid w:val="00DD082E"/>
    <w:rsid w:val="00DF0D3A"/>
    <w:rsid w:val="00E35BDC"/>
    <w:rsid w:val="00E620C8"/>
    <w:rsid w:val="00E82B2D"/>
    <w:rsid w:val="00F01A23"/>
    <w:rsid w:val="00F01DE8"/>
    <w:rsid w:val="00F31A7A"/>
    <w:rsid w:val="00F6459F"/>
    <w:rsid w:val="00F82C02"/>
    <w:rsid w:val="00FB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1A9EFDF-09FF-477D-9A38-2C351BE2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64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6446"/>
  </w:style>
  <w:style w:type="paragraph" w:styleId="Altbilgi">
    <w:name w:val="footer"/>
    <w:basedOn w:val="Normal"/>
    <w:link w:val="AltbilgiChar"/>
    <w:uiPriority w:val="99"/>
    <w:unhideWhenUsed/>
    <w:rsid w:val="004964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6446"/>
  </w:style>
  <w:style w:type="paragraph" w:styleId="BalonMetni">
    <w:name w:val="Balloon Text"/>
    <w:basedOn w:val="Normal"/>
    <w:link w:val="BalonMetniChar"/>
    <w:uiPriority w:val="99"/>
    <w:semiHidden/>
    <w:unhideWhenUsed/>
    <w:rsid w:val="004964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44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5C27"/>
    <w:pPr>
      <w:spacing w:after="0" w:line="240" w:lineRule="auto"/>
    </w:pPr>
  </w:style>
  <w:style w:type="character" w:styleId="SayfaNumaras">
    <w:name w:val="page number"/>
    <w:basedOn w:val="VarsaylanParagrafYazTipi"/>
    <w:uiPriority w:val="99"/>
    <w:rsid w:val="0067119D"/>
    <w:rPr>
      <w:rFonts w:cs="Times New Roman"/>
    </w:rPr>
  </w:style>
  <w:style w:type="table" w:customStyle="1" w:styleId="TableNormal">
    <w:name w:val="Table Normal"/>
    <w:uiPriority w:val="2"/>
    <w:semiHidden/>
    <w:qFormat/>
    <w:rsid w:val="00583B8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0966-1178-42E0-9409-B8DA9EB5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</dc:creator>
  <cp:lastModifiedBy>Casper</cp:lastModifiedBy>
  <cp:revision>3</cp:revision>
  <cp:lastPrinted>2018-02-22T08:22:00Z</cp:lastPrinted>
  <dcterms:created xsi:type="dcterms:W3CDTF">2018-12-14T07:21:00Z</dcterms:created>
  <dcterms:modified xsi:type="dcterms:W3CDTF">2019-09-10T10:52:00Z</dcterms:modified>
</cp:coreProperties>
</file>