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B84A" w14:textId="77777777" w:rsidR="00A46F3C" w:rsidRDefault="00383A3C">
      <w:pPr>
        <w:spacing w:before="80"/>
        <w:ind w:left="2751" w:right="2565"/>
        <w:jc w:val="center"/>
        <w:rPr>
          <w:b/>
        </w:rPr>
      </w:pPr>
      <w:bookmarkStart w:id="0" w:name="_GoBack"/>
      <w:bookmarkEnd w:id="0"/>
      <w:r>
        <w:rPr>
          <w:b/>
          <w:spacing w:val="-4"/>
        </w:rPr>
        <w:t>T.C.</w:t>
      </w:r>
    </w:p>
    <w:p w14:paraId="4B55EE7C" w14:textId="77777777" w:rsidR="00A46F3C" w:rsidRDefault="00383A3C">
      <w:pPr>
        <w:ind w:left="2751" w:right="2562"/>
        <w:jc w:val="center"/>
        <w:rPr>
          <w:b/>
        </w:rPr>
      </w:pPr>
      <w:r>
        <w:rPr>
          <w:b/>
        </w:rPr>
        <w:t>SİVAS</w:t>
      </w:r>
      <w:r>
        <w:rPr>
          <w:b/>
          <w:spacing w:val="-14"/>
        </w:rPr>
        <w:t xml:space="preserve"> </w:t>
      </w:r>
      <w:r>
        <w:rPr>
          <w:b/>
        </w:rPr>
        <w:t>CUMHURİYET</w:t>
      </w:r>
      <w:r>
        <w:rPr>
          <w:b/>
          <w:spacing w:val="-14"/>
        </w:rPr>
        <w:t xml:space="preserve"> </w:t>
      </w:r>
      <w:r>
        <w:rPr>
          <w:b/>
        </w:rPr>
        <w:t>ÜNİVERSİTESİ DİŞ HEKİMLİĞİ FAKÜLTESİ</w:t>
      </w:r>
    </w:p>
    <w:p w14:paraId="3AAAF1B3" w14:textId="77777777" w:rsidR="00A46F3C" w:rsidRDefault="00383A3C">
      <w:pPr>
        <w:ind w:left="470"/>
        <w:jc w:val="center"/>
        <w:rPr>
          <w:b/>
        </w:rPr>
      </w:pPr>
      <w:r>
        <w:rPr>
          <w:b/>
        </w:rPr>
        <w:t>STRATEJİK</w:t>
      </w:r>
      <w:r>
        <w:rPr>
          <w:b/>
          <w:spacing w:val="-7"/>
        </w:rPr>
        <w:t xml:space="preserve"> </w:t>
      </w: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KOMİSYONU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YÖNERGESİ</w:t>
      </w:r>
    </w:p>
    <w:p w14:paraId="4B073406" w14:textId="77777777" w:rsidR="00A46F3C" w:rsidRDefault="00A46F3C">
      <w:pPr>
        <w:pStyle w:val="GvdeMetni"/>
        <w:ind w:left="0"/>
        <w:rPr>
          <w:b/>
        </w:rPr>
      </w:pPr>
    </w:p>
    <w:p w14:paraId="6E639568" w14:textId="77777777" w:rsidR="00A46F3C" w:rsidRDefault="00A46F3C">
      <w:pPr>
        <w:pStyle w:val="GvdeMetni"/>
        <w:ind w:left="0"/>
        <w:rPr>
          <w:b/>
        </w:rPr>
      </w:pPr>
    </w:p>
    <w:p w14:paraId="7D679EB4" w14:textId="77777777" w:rsidR="00A46F3C" w:rsidRDefault="00383A3C">
      <w:pPr>
        <w:ind w:left="2751" w:right="2564"/>
        <w:jc w:val="center"/>
        <w:rPr>
          <w:b/>
        </w:rPr>
      </w:pPr>
      <w:r>
        <w:rPr>
          <w:b/>
        </w:rPr>
        <w:t>BİRİNCİ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BÖLÜM</w:t>
      </w:r>
    </w:p>
    <w:p w14:paraId="0B405D33" w14:textId="77777777" w:rsidR="00A46F3C" w:rsidRDefault="00383A3C">
      <w:pPr>
        <w:pStyle w:val="Balk1"/>
        <w:ind w:left="2751" w:right="2565"/>
        <w:jc w:val="center"/>
      </w:pPr>
      <w:r>
        <w:t>Amaç,</w:t>
      </w:r>
      <w:r>
        <w:rPr>
          <w:spacing w:val="-4"/>
        </w:rPr>
        <w:t xml:space="preserve"> </w:t>
      </w:r>
      <w:r>
        <w:t>Kapsam,</w:t>
      </w:r>
      <w:r>
        <w:rPr>
          <w:spacing w:val="-1"/>
        </w:rPr>
        <w:t xml:space="preserve"> </w:t>
      </w:r>
      <w:r>
        <w:t>Dayanak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Tanımlar</w:t>
      </w:r>
    </w:p>
    <w:p w14:paraId="3F44201B" w14:textId="77777777" w:rsidR="00A46F3C" w:rsidRDefault="00A46F3C">
      <w:pPr>
        <w:pStyle w:val="GvdeMetni"/>
        <w:spacing w:before="34"/>
        <w:ind w:left="0"/>
        <w:rPr>
          <w:b/>
        </w:rPr>
      </w:pPr>
    </w:p>
    <w:p w14:paraId="33907697" w14:textId="77777777" w:rsidR="00A46F3C" w:rsidRDefault="00383A3C">
      <w:pPr>
        <w:ind w:left="139"/>
        <w:rPr>
          <w:b/>
        </w:rPr>
      </w:pPr>
      <w:r>
        <w:rPr>
          <w:b/>
          <w:spacing w:val="-4"/>
        </w:rPr>
        <w:t>Amaç</w:t>
      </w:r>
    </w:p>
    <w:p w14:paraId="6489E62F" w14:textId="71F1828A" w:rsidR="00A46F3C" w:rsidRDefault="00383A3C" w:rsidP="00CB5762">
      <w:pPr>
        <w:pStyle w:val="GvdeMetni"/>
        <w:spacing w:before="136" w:line="276" w:lineRule="auto"/>
        <w:ind w:right="280"/>
        <w:jc w:val="both"/>
      </w:pPr>
      <w:r>
        <w:rPr>
          <w:b/>
        </w:rPr>
        <w:t>Madde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Sivas</w:t>
      </w:r>
      <w:r>
        <w:rPr>
          <w:spacing w:val="-11"/>
        </w:rPr>
        <w:t xml:space="preserve"> </w:t>
      </w:r>
      <w:r>
        <w:t>Cumhuriyet</w:t>
      </w:r>
      <w:r>
        <w:rPr>
          <w:spacing w:val="-11"/>
        </w:rPr>
        <w:t xml:space="preserve"> </w:t>
      </w:r>
      <w:r>
        <w:t>Üniversitesi</w:t>
      </w:r>
      <w:r>
        <w:rPr>
          <w:spacing w:val="-11"/>
        </w:rPr>
        <w:t xml:space="preserve"> </w:t>
      </w:r>
      <w:r>
        <w:t>Diş</w:t>
      </w:r>
      <w:r>
        <w:rPr>
          <w:spacing w:val="-11"/>
        </w:rPr>
        <w:t xml:space="preserve"> </w:t>
      </w:r>
      <w:r w:rsidR="002C3A41">
        <w:t>H</w:t>
      </w:r>
      <w:r>
        <w:t>ekimliği</w:t>
      </w:r>
      <w:r>
        <w:rPr>
          <w:spacing w:val="-11"/>
        </w:rPr>
        <w:t xml:space="preserve"> </w:t>
      </w:r>
      <w:r>
        <w:t>Fakültesi</w:t>
      </w:r>
      <w:r>
        <w:rPr>
          <w:spacing w:val="-11"/>
        </w:rPr>
        <w:t xml:space="preserve"> </w:t>
      </w:r>
      <w:r>
        <w:t>Stratejik</w:t>
      </w:r>
      <w:r>
        <w:rPr>
          <w:spacing w:val="-11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Komisyonunun</w:t>
      </w:r>
      <w:r>
        <w:rPr>
          <w:spacing w:val="-11"/>
        </w:rPr>
        <w:t xml:space="preserve"> </w:t>
      </w:r>
      <w:r>
        <w:t xml:space="preserve">amacı; ilgili mevzuat çerçevesinde </w:t>
      </w:r>
      <w:r w:rsidR="00F47494">
        <w:t>Üniversitenin</w:t>
      </w:r>
      <w:r>
        <w:t xml:space="preserve"> stratejik planını dikkate alarak </w:t>
      </w:r>
      <w:r w:rsidR="00F47494">
        <w:t>F</w:t>
      </w:r>
      <w:r>
        <w:t xml:space="preserve">akültenin stratejik plan çalışmalarını koordine etmek, </w:t>
      </w:r>
      <w:r w:rsidR="002C3A41">
        <w:t>F</w:t>
      </w:r>
      <w:r>
        <w:t>akültenin stratejik plan taslağını hazırlamak, stratejik amaç ve hedeflerinin yıllık gerçekleşme durumunu izlemek, planda gereken değişiklikleri yapmaktır.</w:t>
      </w:r>
    </w:p>
    <w:p w14:paraId="5444906F" w14:textId="77777777" w:rsidR="00CB5762" w:rsidRDefault="00CB5762" w:rsidP="00CB5762">
      <w:pPr>
        <w:pStyle w:val="GvdeMetni"/>
        <w:spacing w:before="136" w:line="276" w:lineRule="auto"/>
        <w:ind w:right="280"/>
        <w:jc w:val="both"/>
      </w:pPr>
    </w:p>
    <w:p w14:paraId="19508F17" w14:textId="77777777" w:rsidR="00A46F3C" w:rsidRDefault="00383A3C">
      <w:pPr>
        <w:pStyle w:val="Balk1"/>
        <w:spacing w:before="1"/>
        <w:ind w:left="139"/>
      </w:pPr>
      <w:r>
        <w:rPr>
          <w:spacing w:val="-2"/>
        </w:rPr>
        <w:t>Kapsam</w:t>
      </w:r>
    </w:p>
    <w:p w14:paraId="428E1C0E" w14:textId="2E5E6172" w:rsidR="00A46F3C" w:rsidRDefault="00383A3C">
      <w:pPr>
        <w:pStyle w:val="GvdeMetni"/>
        <w:spacing w:before="136" w:line="273" w:lineRule="auto"/>
        <w:ind w:right="139"/>
      </w:pPr>
      <w:r>
        <w:rPr>
          <w:b/>
        </w:rPr>
        <w:t>Madde</w:t>
      </w:r>
      <w:r>
        <w:rPr>
          <w:b/>
          <w:spacing w:val="25"/>
        </w:rPr>
        <w:t xml:space="preserve"> </w:t>
      </w:r>
      <w:r>
        <w:rPr>
          <w:b/>
        </w:rPr>
        <w:t>2</w:t>
      </w:r>
      <w:r>
        <w:rPr>
          <w:b/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Bu</w:t>
      </w:r>
      <w:r>
        <w:rPr>
          <w:spacing w:val="25"/>
        </w:rPr>
        <w:t xml:space="preserve"> </w:t>
      </w:r>
      <w:r w:rsidR="002C3A41">
        <w:t>y</w:t>
      </w:r>
      <w:r>
        <w:t>önerge;</w:t>
      </w:r>
      <w:r>
        <w:rPr>
          <w:spacing w:val="25"/>
        </w:rPr>
        <w:t xml:space="preserve"> </w:t>
      </w:r>
      <w:r>
        <w:t>Diş</w:t>
      </w:r>
      <w:r>
        <w:rPr>
          <w:spacing w:val="25"/>
        </w:rPr>
        <w:t xml:space="preserve"> </w:t>
      </w:r>
      <w:r w:rsidR="002C3A41">
        <w:t>H</w:t>
      </w:r>
      <w:r>
        <w:t>ekimliği</w:t>
      </w:r>
      <w:r>
        <w:rPr>
          <w:spacing w:val="25"/>
        </w:rPr>
        <w:t xml:space="preserve"> </w:t>
      </w:r>
      <w:r>
        <w:t>Fakültesi</w:t>
      </w:r>
      <w:r>
        <w:rPr>
          <w:spacing w:val="25"/>
        </w:rPr>
        <w:t xml:space="preserve"> </w:t>
      </w:r>
      <w:r>
        <w:t>Stratejik</w:t>
      </w:r>
      <w:r>
        <w:rPr>
          <w:spacing w:val="25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Komisyonunun</w:t>
      </w:r>
      <w:r>
        <w:rPr>
          <w:spacing w:val="25"/>
        </w:rPr>
        <w:t xml:space="preserve"> </w:t>
      </w:r>
      <w:r>
        <w:t>oluşturulması,</w:t>
      </w:r>
      <w:r>
        <w:rPr>
          <w:spacing w:val="25"/>
        </w:rPr>
        <w:t xml:space="preserve"> </w:t>
      </w:r>
      <w:r>
        <w:t>görev, sorumluluk ve çalışma esaslarına ilişkin hükümleri kapsar.</w:t>
      </w:r>
    </w:p>
    <w:p w14:paraId="357A1669" w14:textId="2CBC83ED" w:rsidR="00A46F3C" w:rsidRDefault="00A46F3C">
      <w:pPr>
        <w:pStyle w:val="GvdeMetni"/>
        <w:spacing w:before="4"/>
        <w:ind w:left="0"/>
      </w:pPr>
    </w:p>
    <w:p w14:paraId="27BA987B" w14:textId="77777777" w:rsidR="00A46F3C" w:rsidRDefault="00383A3C">
      <w:pPr>
        <w:pStyle w:val="Balk1"/>
      </w:pPr>
      <w:r>
        <w:rPr>
          <w:spacing w:val="-2"/>
        </w:rPr>
        <w:t>Dayanak</w:t>
      </w:r>
    </w:p>
    <w:p w14:paraId="3C787476" w14:textId="5B1A988D" w:rsidR="00A46F3C" w:rsidRDefault="00383A3C" w:rsidP="00700F9B">
      <w:pPr>
        <w:pStyle w:val="GvdeMetni"/>
        <w:spacing w:before="48"/>
        <w:ind w:left="141" w:right="138"/>
        <w:jc w:val="both"/>
      </w:pPr>
      <w:r>
        <w:rPr>
          <w:b/>
        </w:rPr>
        <w:t xml:space="preserve">Madde 3- (1) </w:t>
      </w:r>
      <w:r>
        <w:t xml:space="preserve">Bu yönerge, 2547 sayılı </w:t>
      </w:r>
      <w:r w:rsidR="007A33F5">
        <w:t>Y</w:t>
      </w:r>
      <w:r>
        <w:t>ü</w:t>
      </w:r>
      <w:r w:rsidR="007A33F5">
        <w:t>kseköğretim K</w:t>
      </w:r>
      <w:r>
        <w:t>anu</w:t>
      </w:r>
      <w:r w:rsidR="002C3A41">
        <w:t>nu</w:t>
      </w:r>
      <w:r w:rsidR="007A33F5">
        <w:t>’</w:t>
      </w:r>
      <w:r>
        <w:t xml:space="preserve">nun 16. Maddesine ve 23.11.2018 tarih ve 30604 sayılı Resmî </w:t>
      </w:r>
      <w:proofErr w:type="spellStart"/>
      <w:r>
        <w:t>Gazete’</w:t>
      </w:r>
      <w:r w:rsidR="007A33F5">
        <w:rPr>
          <w:rStyle w:val="AklamaBavurusu"/>
          <w:sz w:val="22"/>
          <w:szCs w:val="22"/>
        </w:rPr>
        <w:t>d</w:t>
      </w:r>
      <w:r>
        <w:t>e</w:t>
      </w:r>
      <w:proofErr w:type="spellEnd"/>
      <w:r>
        <w:t xml:space="preserve"> yayımlanan Yükseköğretim Kalite Güvencesi, Yükseköğretim Kalite Kurulu Yönetmeliği ve 28.08.2019 tarihli Sivas Cumhuriyet Üniversitesi Kalite Komisyonu ve Kalite</w:t>
      </w:r>
      <w:r w:rsidR="007A33F5">
        <w:t xml:space="preserve"> Koordinatörlüğü </w:t>
      </w:r>
      <w:proofErr w:type="spellStart"/>
      <w:r w:rsidR="007A33F5">
        <w:t>Yönergesi’</w:t>
      </w:r>
      <w:r>
        <w:t>ne</w:t>
      </w:r>
      <w:proofErr w:type="spellEnd"/>
      <w:r>
        <w:t xml:space="preserve"> dayanılarak hazırlanmıştır.</w:t>
      </w:r>
    </w:p>
    <w:p w14:paraId="74189B2C" w14:textId="77777777" w:rsidR="00A46F3C" w:rsidRDefault="00A46F3C" w:rsidP="00700F9B">
      <w:pPr>
        <w:pStyle w:val="GvdeMetni"/>
        <w:spacing w:before="49"/>
        <w:ind w:left="0"/>
        <w:jc w:val="both"/>
      </w:pPr>
    </w:p>
    <w:p w14:paraId="6F05CBAF" w14:textId="77777777" w:rsidR="00A46F3C" w:rsidRDefault="00383A3C" w:rsidP="00700F9B">
      <w:pPr>
        <w:pStyle w:val="Balk1"/>
        <w:jc w:val="both"/>
      </w:pPr>
      <w:r>
        <w:rPr>
          <w:spacing w:val="-2"/>
        </w:rPr>
        <w:t>Tanımlar</w:t>
      </w:r>
    </w:p>
    <w:p w14:paraId="4C63FD92" w14:textId="6D616B05" w:rsidR="00A46F3C" w:rsidRDefault="00383A3C">
      <w:pPr>
        <w:spacing w:before="30"/>
        <w:ind w:left="139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 w:rsidR="002C3A41">
        <w:rPr>
          <w:spacing w:val="-2"/>
        </w:rPr>
        <w:t>y</w:t>
      </w:r>
      <w:r>
        <w:rPr>
          <w:spacing w:val="-2"/>
        </w:rPr>
        <w:t>önergede</w:t>
      </w:r>
      <w:r w:rsidR="007A33F5">
        <w:rPr>
          <w:spacing w:val="-2"/>
        </w:rPr>
        <w:t xml:space="preserve"> geçen</w:t>
      </w:r>
      <w:r>
        <w:rPr>
          <w:spacing w:val="-2"/>
        </w:rPr>
        <w:t>;</w:t>
      </w:r>
    </w:p>
    <w:p w14:paraId="3303B3C4" w14:textId="5840D927" w:rsidR="00A46F3C" w:rsidRDefault="00383A3C" w:rsidP="00700F9B">
      <w:pPr>
        <w:pStyle w:val="GvdeMetni"/>
        <w:spacing w:before="78" w:line="314" w:lineRule="auto"/>
        <w:ind w:left="125" w:right="129"/>
      </w:pPr>
      <w:r>
        <w:t>Araştırma</w:t>
      </w:r>
      <w:r>
        <w:rPr>
          <w:spacing w:val="-4"/>
        </w:rPr>
        <w:t xml:space="preserve"> </w:t>
      </w:r>
      <w:r>
        <w:t>Görevlisi:</w:t>
      </w:r>
      <w:r>
        <w:rPr>
          <w:spacing w:val="-4"/>
        </w:rPr>
        <w:t xml:space="preserve"> </w:t>
      </w:r>
      <w:r>
        <w:t>Sivas</w:t>
      </w:r>
      <w:r>
        <w:rPr>
          <w:spacing w:val="-5"/>
        </w:rPr>
        <w:t xml:space="preserve"> </w:t>
      </w:r>
      <w:r>
        <w:t>Cumhuriyet</w:t>
      </w:r>
      <w:r>
        <w:rPr>
          <w:spacing w:val="-5"/>
        </w:rPr>
        <w:t xml:space="preserve"> </w:t>
      </w:r>
      <w:r>
        <w:t>Üniversitesi</w:t>
      </w:r>
      <w:r>
        <w:rPr>
          <w:spacing w:val="-4"/>
        </w:rPr>
        <w:t xml:space="preserve"> </w:t>
      </w:r>
      <w:r>
        <w:t>Diş</w:t>
      </w:r>
      <w:r>
        <w:rPr>
          <w:spacing w:val="-5"/>
        </w:rPr>
        <w:t xml:space="preserve"> </w:t>
      </w:r>
      <w:r w:rsidR="002C3A41">
        <w:t>H</w:t>
      </w:r>
      <w:r>
        <w:t>ekimliği</w:t>
      </w:r>
      <w:r>
        <w:rPr>
          <w:spacing w:val="-4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Araştırma</w:t>
      </w:r>
      <w:r>
        <w:rPr>
          <w:spacing w:val="-4"/>
        </w:rPr>
        <w:t xml:space="preserve"> </w:t>
      </w:r>
      <w:r w:rsidR="002C3A41">
        <w:t>Görevlisini Dekan: Sivas Cumhuriyet Üniversitesi Diş H</w:t>
      </w:r>
      <w:r>
        <w:t>ekimliği Fakültesi Dekanını</w:t>
      </w:r>
    </w:p>
    <w:p w14:paraId="301424FF" w14:textId="031BE565" w:rsidR="00A46F3C" w:rsidRDefault="00383A3C" w:rsidP="00700F9B">
      <w:pPr>
        <w:pStyle w:val="GvdeMetni"/>
        <w:spacing w:line="252" w:lineRule="exact"/>
        <w:ind w:left="125"/>
      </w:pPr>
      <w:r>
        <w:t>Komisyon:</w:t>
      </w:r>
      <w:r>
        <w:rPr>
          <w:spacing w:val="-8"/>
        </w:rPr>
        <w:t xml:space="preserve"> </w:t>
      </w:r>
      <w:r w:rsidR="002C3A41">
        <w:rPr>
          <w:spacing w:val="-8"/>
        </w:rPr>
        <w:t xml:space="preserve">Sivas Cumhuriyet Üniversitesi </w:t>
      </w:r>
      <w:r>
        <w:t>Diş</w:t>
      </w:r>
      <w:r>
        <w:rPr>
          <w:spacing w:val="-2"/>
        </w:rPr>
        <w:t xml:space="preserve"> </w:t>
      </w:r>
      <w:r w:rsidR="002C3A41">
        <w:t>H</w:t>
      </w:r>
      <w:r>
        <w:t>ekimliği</w:t>
      </w:r>
      <w:r>
        <w:rPr>
          <w:spacing w:val="-7"/>
        </w:rPr>
        <w:t xml:space="preserve"> </w:t>
      </w:r>
      <w:r>
        <w:t>Fakültesi</w:t>
      </w:r>
      <w:r>
        <w:rPr>
          <w:spacing w:val="-8"/>
        </w:rPr>
        <w:t xml:space="preserve"> </w:t>
      </w:r>
      <w:r>
        <w:t>Stratejik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Komisyonunu</w:t>
      </w:r>
    </w:p>
    <w:p w14:paraId="46F18D36" w14:textId="2A4F1EFF" w:rsidR="00700F9B" w:rsidRDefault="00383A3C" w:rsidP="00700F9B">
      <w:pPr>
        <w:pStyle w:val="GvdeMetni"/>
        <w:spacing w:before="78" w:line="309" w:lineRule="auto"/>
        <w:ind w:left="125" w:right="1562"/>
      </w:pPr>
      <w:r>
        <w:t>Öğrenci Üye: Siv</w:t>
      </w:r>
      <w:r w:rsidR="002C3A41">
        <w:t>as Cumhuriyet Üniversitesi Diş He</w:t>
      </w:r>
      <w:r>
        <w:t xml:space="preserve">kimliği Fakültesi </w:t>
      </w:r>
      <w:r w:rsidR="00700F9B">
        <w:t>Stratejik Plan</w:t>
      </w:r>
      <w:r w:rsidR="00700F9B">
        <w:rPr>
          <w:spacing w:val="-1"/>
        </w:rPr>
        <w:t xml:space="preserve"> Hazırlama </w:t>
      </w:r>
      <w:r w:rsidR="00700F9B">
        <w:t xml:space="preserve">Komisyonu </w:t>
      </w:r>
      <w:r w:rsidR="002C3A41">
        <w:t>Ö</w:t>
      </w:r>
      <w:r w:rsidR="00700F9B">
        <w:t>ğrencisi</w:t>
      </w:r>
      <w:r w:rsidR="002C3A41">
        <w:t>ni</w:t>
      </w:r>
    </w:p>
    <w:p w14:paraId="0FDC065C" w14:textId="49E1EFF0" w:rsidR="00A46F3C" w:rsidRDefault="00383A3C" w:rsidP="00700F9B">
      <w:pPr>
        <w:pStyle w:val="GvdeMetni"/>
        <w:spacing w:before="78" w:line="309" w:lineRule="auto"/>
        <w:ind w:left="142" w:right="1562" w:hanging="142"/>
      </w:pPr>
      <w:r>
        <w:t xml:space="preserve"> </w:t>
      </w:r>
      <w:r w:rsidR="00700F9B">
        <w:t xml:space="preserve"> </w:t>
      </w:r>
      <w:r>
        <w:t>Öğretim</w:t>
      </w:r>
      <w:r>
        <w:rPr>
          <w:spacing w:val="-4"/>
        </w:rPr>
        <w:t xml:space="preserve"> </w:t>
      </w:r>
      <w:r>
        <w:t>Üyesi:</w:t>
      </w:r>
      <w:r>
        <w:rPr>
          <w:spacing w:val="-5"/>
        </w:rPr>
        <w:t xml:space="preserve"> </w:t>
      </w:r>
      <w:r>
        <w:t>Sivas</w:t>
      </w:r>
      <w:r>
        <w:rPr>
          <w:spacing w:val="-5"/>
        </w:rPr>
        <w:t xml:space="preserve"> </w:t>
      </w:r>
      <w:r>
        <w:t>Cumhuriyet</w:t>
      </w:r>
      <w:r>
        <w:rPr>
          <w:spacing w:val="-4"/>
        </w:rPr>
        <w:t xml:space="preserve"> </w:t>
      </w:r>
      <w:r>
        <w:t>Üniversitesi</w:t>
      </w:r>
      <w:r>
        <w:rPr>
          <w:spacing w:val="-4"/>
        </w:rPr>
        <w:t xml:space="preserve"> </w:t>
      </w:r>
      <w:r>
        <w:t>Diş</w:t>
      </w:r>
      <w:r>
        <w:rPr>
          <w:spacing w:val="-5"/>
        </w:rPr>
        <w:t xml:space="preserve"> </w:t>
      </w:r>
      <w:r w:rsidR="002C3A41">
        <w:t>H</w:t>
      </w:r>
      <w:r>
        <w:t>ekimliği</w:t>
      </w:r>
      <w:r>
        <w:rPr>
          <w:spacing w:val="-5"/>
        </w:rPr>
        <w:t xml:space="preserve"> </w:t>
      </w:r>
      <w:r>
        <w:t>Fakültesi</w:t>
      </w:r>
      <w:r>
        <w:rPr>
          <w:spacing w:val="-4"/>
        </w:rPr>
        <w:t xml:space="preserve"> </w:t>
      </w:r>
      <w:r w:rsidR="002C3A41">
        <w:rPr>
          <w:spacing w:val="-4"/>
        </w:rPr>
        <w:t>Ö</w:t>
      </w:r>
      <w:r>
        <w:t>ğretim</w:t>
      </w:r>
      <w:r>
        <w:rPr>
          <w:spacing w:val="-5"/>
        </w:rPr>
        <w:t xml:space="preserve"> </w:t>
      </w:r>
      <w:r w:rsidR="00805C06">
        <w:rPr>
          <w:spacing w:val="-5"/>
        </w:rPr>
        <w:t>Ü</w:t>
      </w:r>
      <w:r w:rsidR="00805C06">
        <w:t>yesini Rektör</w:t>
      </w:r>
      <w:r>
        <w:t>: Sivas Cumhuriyet Üniversitesi Rektörünü</w:t>
      </w:r>
    </w:p>
    <w:p w14:paraId="3F0EFA9E" w14:textId="67174133" w:rsidR="00A46F3C" w:rsidRDefault="00383A3C" w:rsidP="00CB5762">
      <w:pPr>
        <w:pStyle w:val="GvdeMetni"/>
        <w:spacing w:line="307" w:lineRule="auto"/>
        <w:ind w:right="3919"/>
      </w:pPr>
      <w:r>
        <w:t>Senato: Sivas Cumhuriyet Üniversitesi Senatosunu Üniversite:</w:t>
      </w:r>
      <w:r>
        <w:rPr>
          <w:spacing w:val="-14"/>
        </w:rPr>
        <w:t xml:space="preserve"> </w:t>
      </w:r>
      <w:r>
        <w:t>Sivas</w:t>
      </w:r>
      <w:r>
        <w:rPr>
          <w:spacing w:val="-14"/>
        </w:rPr>
        <w:t xml:space="preserve"> </w:t>
      </w:r>
      <w:r>
        <w:t>Cumhuriyet</w:t>
      </w:r>
      <w:r>
        <w:rPr>
          <w:spacing w:val="-14"/>
        </w:rPr>
        <w:t xml:space="preserve"> </w:t>
      </w:r>
      <w:r>
        <w:t>Üniversitesini</w:t>
      </w:r>
      <w:r>
        <w:rPr>
          <w:spacing w:val="-13"/>
        </w:rPr>
        <w:t xml:space="preserve"> </w:t>
      </w:r>
      <w:r>
        <w:t>ifade</w:t>
      </w:r>
      <w:r>
        <w:rPr>
          <w:spacing w:val="-14"/>
        </w:rPr>
        <w:t xml:space="preserve"> </w:t>
      </w:r>
      <w:r>
        <w:t>eder.</w:t>
      </w:r>
    </w:p>
    <w:p w14:paraId="022D40D6" w14:textId="77777777" w:rsidR="00CB5762" w:rsidRDefault="00CB5762" w:rsidP="00CB5762"/>
    <w:p w14:paraId="3CB15079" w14:textId="77777777" w:rsidR="00A46F3C" w:rsidRDefault="00383A3C">
      <w:pPr>
        <w:spacing w:before="1"/>
        <w:ind w:right="140"/>
        <w:jc w:val="center"/>
        <w:rPr>
          <w:b/>
        </w:rPr>
      </w:pPr>
      <w:r>
        <w:rPr>
          <w:b/>
        </w:rPr>
        <w:t>İKİNCİ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BÖLÜM</w:t>
      </w:r>
    </w:p>
    <w:p w14:paraId="7968F9F6" w14:textId="77777777" w:rsidR="00A46F3C" w:rsidRDefault="00383A3C">
      <w:pPr>
        <w:pStyle w:val="Balk1"/>
      </w:pPr>
      <w:r>
        <w:t>Kuruluş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2"/>
        </w:rPr>
        <w:t>Üyeler</w:t>
      </w:r>
    </w:p>
    <w:p w14:paraId="4B4A418F" w14:textId="701F78E3" w:rsidR="00A46F3C" w:rsidRDefault="00383A3C">
      <w:pPr>
        <w:pStyle w:val="GvdeMetni"/>
        <w:spacing w:before="35"/>
        <w:jc w:val="both"/>
      </w:pPr>
      <w:r>
        <w:rPr>
          <w:b/>
        </w:rPr>
        <w:t>Madde</w:t>
      </w:r>
      <w:r>
        <w:rPr>
          <w:b/>
          <w:spacing w:val="-1"/>
        </w:rPr>
        <w:t xml:space="preserve"> </w:t>
      </w:r>
      <w:r>
        <w:rPr>
          <w:b/>
        </w:rPr>
        <w:t>5 –</w:t>
      </w:r>
      <w:r>
        <w:rPr>
          <w:b/>
          <w:spacing w:val="-1"/>
        </w:rPr>
        <w:t xml:space="preserve"> </w:t>
      </w:r>
      <w:r>
        <w:rPr>
          <w:b/>
        </w:rPr>
        <w:t xml:space="preserve">(1) </w:t>
      </w:r>
      <w:r>
        <w:t>Diş</w:t>
      </w:r>
      <w:r>
        <w:rPr>
          <w:spacing w:val="-2"/>
        </w:rPr>
        <w:t xml:space="preserve"> </w:t>
      </w:r>
      <w:r w:rsidR="002C3A41">
        <w:t>H</w:t>
      </w:r>
      <w:r>
        <w:t>ekimliği Fakültesi</w:t>
      </w:r>
      <w:r>
        <w:rPr>
          <w:spacing w:val="-1"/>
        </w:rPr>
        <w:t xml:space="preserve"> </w:t>
      </w:r>
      <w:r>
        <w:t>Stratejik Plan</w:t>
      </w:r>
      <w:r>
        <w:rPr>
          <w:spacing w:val="-1"/>
        </w:rPr>
        <w:t xml:space="preserve"> </w:t>
      </w:r>
      <w:r>
        <w:t>Komisyonu, aşağıdaki</w:t>
      </w:r>
      <w:r>
        <w:rPr>
          <w:spacing w:val="-1"/>
        </w:rPr>
        <w:t xml:space="preserve"> </w:t>
      </w:r>
      <w:r>
        <w:t xml:space="preserve">üyelerden </w:t>
      </w:r>
      <w:r>
        <w:rPr>
          <w:spacing w:val="-2"/>
        </w:rPr>
        <w:t>oluşur:</w:t>
      </w:r>
    </w:p>
    <w:p w14:paraId="7AC1FA11" w14:textId="77777777" w:rsidR="00A46F3C" w:rsidRDefault="00383A3C">
      <w:pPr>
        <w:pStyle w:val="ListeParagraf"/>
        <w:numPr>
          <w:ilvl w:val="0"/>
          <w:numId w:val="4"/>
        </w:numPr>
        <w:tabs>
          <w:tab w:val="left" w:pos="420"/>
        </w:tabs>
        <w:spacing w:before="40" w:line="271" w:lineRule="auto"/>
        <w:ind w:left="139" w:right="273" w:firstLine="0"/>
        <w:jc w:val="both"/>
      </w:pPr>
      <w:r>
        <w:t>Komisyon, en az beş öğretim üyesi, bir dekan yardımcısı, bir araştırma görevlisi ile bir öğrenci temsilcisinden</w:t>
      </w:r>
      <w:r>
        <w:rPr>
          <w:spacing w:val="-14"/>
        </w:rPr>
        <w:t xml:space="preserve"> </w:t>
      </w:r>
      <w:r>
        <w:t>oluşur.</w:t>
      </w:r>
      <w:r>
        <w:rPr>
          <w:spacing w:val="-14"/>
        </w:rPr>
        <w:t xml:space="preserve"> </w:t>
      </w:r>
      <w:r>
        <w:t>Araştırma</w:t>
      </w:r>
      <w:r>
        <w:rPr>
          <w:spacing w:val="-14"/>
        </w:rPr>
        <w:t xml:space="preserve"> </w:t>
      </w:r>
      <w:r>
        <w:t>görevlisi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öğrenci</w:t>
      </w:r>
      <w:r>
        <w:rPr>
          <w:spacing w:val="-14"/>
        </w:rPr>
        <w:t xml:space="preserve"> </w:t>
      </w:r>
      <w:r>
        <w:t>temsilcisi</w:t>
      </w:r>
      <w:r>
        <w:rPr>
          <w:spacing w:val="-14"/>
        </w:rPr>
        <w:t xml:space="preserve"> </w:t>
      </w:r>
      <w:r>
        <w:t>üye</w:t>
      </w:r>
      <w:r>
        <w:rPr>
          <w:spacing w:val="-13"/>
        </w:rPr>
        <w:t xml:space="preserve"> </w:t>
      </w:r>
      <w:r>
        <w:t>komisyon</w:t>
      </w:r>
      <w:r>
        <w:rPr>
          <w:spacing w:val="-14"/>
        </w:rPr>
        <w:t xml:space="preserve"> </w:t>
      </w:r>
      <w:r>
        <w:t>başkanı</w:t>
      </w:r>
      <w:r>
        <w:rPr>
          <w:spacing w:val="-14"/>
        </w:rPr>
        <w:t xml:space="preserve"> </w:t>
      </w:r>
      <w:r>
        <w:t>tarafından</w:t>
      </w:r>
      <w:r>
        <w:rPr>
          <w:spacing w:val="-14"/>
        </w:rPr>
        <w:t xml:space="preserve"> </w:t>
      </w:r>
      <w:r>
        <w:t>gerekli ve uygun toplantılara davet edilir. Komisyon üyeliklerinin dağılımında fakülte bölümlerinin temsil dengesinin korunmasına dikkat edilir.</w:t>
      </w:r>
    </w:p>
    <w:p w14:paraId="7EA34653" w14:textId="77777777" w:rsidR="00A46F3C" w:rsidRDefault="00383A3C">
      <w:pPr>
        <w:pStyle w:val="ListeParagraf"/>
        <w:numPr>
          <w:ilvl w:val="0"/>
          <w:numId w:val="4"/>
        </w:numPr>
        <w:tabs>
          <w:tab w:val="left" w:pos="420"/>
        </w:tabs>
        <w:spacing w:line="252" w:lineRule="exact"/>
        <w:ind w:left="420" w:hanging="281"/>
        <w:jc w:val="both"/>
      </w:pPr>
      <w:r>
        <w:t>Komisyon</w:t>
      </w:r>
      <w:r>
        <w:rPr>
          <w:spacing w:val="-3"/>
        </w:rPr>
        <w:t xml:space="preserve"> </w:t>
      </w:r>
      <w:r>
        <w:t>Başkanı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üyelerin atama</w:t>
      </w:r>
      <w:r>
        <w:rPr>
          <w:spacing w:val="-1"/>
        </w:rPr>
        <w:t xml:space="preserve"> </w:t>
      </w:r>
      <w:r>
        <w:t>ve görevlendirmeleri</w:t>
      </w:r>
      <w:r>
        <w:rPr>
          <w:spacing w:val="-1"/>
        </w:rPr>
        <w:t xml:space="preserve"> </w:t>
      </w:r>
      <w:r>
        <w:t xml:space="preserve">Dekan tarafından </w:t>
      </w:r>
      <w:r>
        <w:rPr>
          <w:spacing w:val="-2"/>
        </w:rPr>
        <w:t>yapılır.</w:t>
      </w:r>
    </w:p>
    <w:p w14:paraId="58CDCA93" w14:textId="77777777" w:rsidR="00A46F3C" w:rsidRDefault="00383A3C">
      <w:pPr>
        <w:pStyle w:val="ListeParagraf"/>
        <w:numPr>
          <w:ilvl w:val="0"/>
          <w:numId w:val="4"/>
        </w:numPr>
        <w:tabs>
          <w:tab w:val="left" w:pos="421"/>
        </w:tabs>
        <w:spacing w:before="27"/>
        <w:ind w:left="421" w:hanging="282"/>
        <w:jc w:val="both"/>
      </w:pPr>
      <w:r>
        <w:t>Komisyon</w:t>
      </w:r>
      <w:r>
        <w:rPr>
          <w:spacing w:val="-3"/>
        </w:rPr>
        <w:t xml:space="preserve"> </w:t>
      </w:r>
      <w:r>
        <w:t>başkanı,</w:t>
      </w:r>
      <w:r>
        <w:rPr>
          <w:spacing w:val="-6"/>
        </w:rPr>
        <w:t xml:space="preserve"> </w:t>
      </w:r>
      <w:r>
        <w:t>üyeler</w:t>
      </w:r>
      <w:r>
        <w:rPr>
          <w:spacing w:val="-3"/>
        </w:rPr>
        <w:t xml:space="preserve"> </w:t>
      </w:r>
      <w:r>
        <w:t>arasından</w:t>
      </w:r>
      <w:r>
        <w:rPr>
          <w:spacing w:val="-1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başkan</w:t>
      </w:r>
      <w:r>
        <w:rPr>
          <w:spacing w:val="-10"/>
        </w:rPr>
        <w:t xml:space="preserve"> </w:t>
      </w:r>
      <w:r>
        <w:t>yardımcısı</w:t>
      </w:r>
      <w:r>
        <w:rPr>
          <w:spacing w:val="-4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sekreter</w:t>
      </w:r>
      <w:r>
        <w:rPr>
          <w:spacing w:val="-2"/>
        </w:rPr>
        <w:t xml:space="preserve"> seçer.</w:t>
      </w:r>
    </w:p>
    <w:p w14:paraId="69E13CF2" w14:textId="31E83D47" w:rsidR="00A46F3C" w:rsidRDefault="00383A3C">
      <w:pPr>
        <w:pStyle w:val="ListeParagraf"/>
        <w:numPr>
          <w:ilvl w:val="0"/>
          <w:numId w:val="4"/>
        </w:numPr>
        <w:tabs>
          <w:tab w:val="left" w:pos="420"/>
        </w:tabs>
        <w:spacing w:before="30" w:line="271" w:lineRule="auto"/>
        <w:ind w:left="139" w:right="281" w:firstLine="0"/>
        <w:jc w:val="both"/>
      </w:pPr>
      <w:r>
        <w:t>Komisyon</w:t>
      </w:r>
      <w:r>
        <w:rPr>
          <w:spacing w:val="-1"/>
        </w:rPr>
        <w:t xml:space="preserve"> </w:t>
      </w:r>
      <w:r>
        <w:t>gerektiğinde</w:t>
      </w:r>
      <w:r>
        <w:rPr>
          <w:spacing w:val="-3"/>
        </w:rPr>
        <w:t xml:space="preserve"> </w:t>
      </w:r>
      <w:r>
        <w:t>konu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başka uzmanları</w:t>
      </w:r>
      <w:r>
        <w:rPr>
          <w:spacing w:val="-4"/>
        </w:rPr>
        <w:t xml:space="preserve"> </w:t>
      </w:r>
      <w:r>
        <w:t>da toplantılara</w:t>
      </w:r>
      <w:r>
        <w:rPr>
          <w:spacing w:val="-3"/>
        </w:rPr>
        <w:t xml:space="preserve"> </w:t>
      </w:r>
      <w:r>
        <w:t>çağırabilir ve</w:t>
      </w:r>
      <w:r>
        <w:rPr>
          <w:spacing w:val="-7"/>
        </w:rPr>
        <w:t xml:space="preserve"> </w:t>
      </w:r>
      <w:r>
        <w:t>alt komisyonlar oluşturabilir. Çağrılan uzmanlar, görüşlerini sunabilirler ancak oylamaya katılamazlar. Alt komisyonların</w:t>
      </w:r>
      <w:r>
        <w:rPr>
          <w:spacing w:val="-11"/>
        </w:rPr>
        <w:t xml:space="preserve"> </w:t>
      </w:r>
      <w:r>
        <w:t>oluşturulması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çalışmaları</w:t>
      </w:r>
      <w:r>
        <w:rPr>
          <w:spacing w:val="-11"/>
        </w:rPr>
        <w:t xml:space="preserve"> </w:t>
      </w:r>
      <w:r>
        <w:t>için</w:t>
      </w:r>
      <w:r>
        <w:rPr>
          <w:spacing w:val="-11"/>
        </w:rPr>
        <w:t xml:space="preserve"> </w:t>
      </w:r>
      <w:r>
        <w:t>tüm</w:t>
      </w:r>
      <w:r>
        <w:rPr>
          <w:spacing w:val="-11"/>
        </w:rPr>
        <w:t xml:space="preserve"> </w:t>
      </w:r>
      <w:r>
        <w:t>görevlendirmeler</w:t>
      </w:r>
      <w:r>
        <w:rPr>
          <w:spacing w:val="-11"/>
        </w:rPr>
        <w:t xml:space="preserve"> </w:t>
      </w:r>
      <w:r>
        <w:t>Komisyon</w:t>
      </w:r>
      <w:r>
        <w:rPr>
          <w:spacing w:val="-11"/>
        </w:rPr>
        <w:t xml:space="preserve"> </w:t>
      </w:r>
      <w:r>
        <w:t>Başkanının</w:t>
      </w:r>
      <w:r>
        <w:rPr>
          <w:spacing w:val="23"/>
        </w:rPr>
        <w:t xml:space="preserve"> </w:t>
      </w:r>
      <w:r>
        <w:t xml:space="preserve">önerisiyle Dekan tarafından yapılır. Alt </w:t>
      </w:r>
      <w:r w:rsidR="00FD7378">
        <w:t>k</w:t>
      </w:r>
      <w:r>
        <w:t>omisyonlar, görevlendirildikleri konu üzerindeki çalışmalarını komisyonun belirlediği süre içinde tamamlayarak hazırladıkları raporları komisyona sunar.</w:t>
      </w:r>
    </w:p>
    <w:p w14:paraId="00EBFE10" w14:textId="77777777" w:rsidR="00A46F3C" w:rsidRDefault="00A46F3C">
      <w:pPr>
        <w:pStyle w:val="ListeParagraf"/>
        <w:spacing w:line="271" w:lineRule="auto"/>
        <w:jc w:val="both"/>
        <w:sectPr w:rsidR="00A46F3C">
          <w:type w:val="continuous"/>
          <w:pgSz w:w="11910" w:h="16840"/>
          <w:pgMar w:top="1240" w:right="850" w:bottom="280" w:left="1559" w:header="708" w:footer="708" w:gutter="0"/>
          <w:cols w:space="708"/>
        </w:sectPr>
      </w:pPr>
    </w:p>
    <w:p w14:paraId="787E5FBC" w14:textId="77777777" w:rsidR="00A46F3C" w:rsidRDefault="00383A3C">
      <w:pPr>
        <w:pStyle w:val="GvdeMetni"/>
        <w:spacing w:before="69"/>
      </w:pPr>
      <w:r>
        <w:rPr>
          <w:b/>
        </w:rPr>
        <w:lastRenderedPageBreak/>
        <w:t>(2)</w:t>
      </w:r>
      <w:r>
        <w:rPr>
          <w:b/>
          <w:spacing w:val="-28"/>
        </w:rPr>
        <w:t xml:space="preserve"> </w:t>
      </w:r>
      <w:r>
        <w:t>Komisyon</w:t>
      </w:r>
      <w:r>
        <w:rPr>
          <w:spacing w:val="-12"/>
        </w:rPr>
        <w:t xml:space="preserve"> </w:t>
      </w:r>
      <w:r>
        <w:t>üyelerinin</w:t>
      </w:r>
      <w:r>
        <w:rPr>
          <w:spacing w:val="-4"/>
        </w:rPr>
        <w:t xml:space="preserve"> </w:t>
      </w:r>
      <w:r>
        <w:t>görev</w:t>
      </w:r>
      <w:r>
        <w:rPr>
          <w:spacing w:val="-10"/>
        </w:rPr>
        <w:t xml:space="preserve"> </w:t>
      </w:r>
      <w:r>
        <w:t>süreleri</w:t>
      </w:r>
      <w:r>
        <w:rPr>
          <w:spacing w:val="-7"/>
        </w:rPr>
        <w:t xml:space="preserve"> </w:t>
      </w:r>
      <w:r>
        <w:t>aşağıdaki</w:t>
      </w:r>
      <w:r>
        <w:rPr>
          <w:spacing w:val="-7"/>
        </w:rPr>
        <w:t xml:space="preserve"> </w:t>
      </w:r>
      <w:r>
        <w:rPr>
          <w:spacing w:val="-2"/>
        </w:rPr>
        <w:t>şekildedir:</w:t>
      </w:r>
    </w:p>
    <w:p w14:paraId="232BAAC8" w14:textId="77777777" w:rsidR="00A46F3C" w:rsidRDefault="00383A3C">
      <w:pPr>
        <w:pStyle w:val="ListeParagraf"/>
        <w:numPr>
          <w:ilvl w:val="0"/>
          <w:numId w:val="3"/>
        </w:numPr>
        <w:tabs>
          <w:tab w:val="left" w:pos="420"/>
        </w:tabs>
        <w:spacing w:before="35"/>
        <w:ind w:left="420" w:hanging="281"/>
      </w:pPr>
      <w:r>
        <w:t>Komisyon</w:t>
      </w:r>
      <w:r>
        <w:rPr>
          <w:spacing w:val="75"/>
          <w:w w:val="150"/>
        </w:rPr>
        <w:t xml:space="preserve"> </w:t>
      </w:r>
      <w:r>
        <w:t>üyeleri</w:t>
      </w:r>
      <w:r>
        <w:rPr>
          <w:spacing w:val="77"/>
          <w:w w:val="150"/>
        </w:rPr>
        <w:t xml:space="preserve"> </w:t>
      </w:r>
      <w:r>
        <w:t>Dekan</w:t>
      </w:r>
      <w:r>
        <w:rPr>
          <w:spacing w:val="77"/>
          <w:w w:val="150"/>
        </w:rPr>
        <w:t xml:space="preserve"> </w:t>
      </w:r>
      <w:r>
        <w:t>tarafından</w:t>
      </w:r>
      <w:r>
        <w:rPr>
          <w:spacing w:val="77"/>
          <w:w w:val="150"/>
        </w:rPr>
        <w:t xml:space="preserve"> </w:t>
      </w:r>
      <w:r>
        <w:t>belirlenerek</w:t>
      </w:r>
      <w:r>
        <w:rPr>
          <w:spacing w:val="77"/>
          <w:w w:val="150"/>
        </w:rPr>
        <w:t xml:space="preserve"> </w:t>
      </w:r>
      <w:r>
        <w:t>üç</w:t>
      </w:r>
      <w:r>
        <w:rPr>
          <w:spacing w:val="77"/>
          <w:w w:val="150"/>
        </w:rPr>
        <w:t xml:space="preserve"> </w:t>
      </w:r>
      <w:r>
        <w:t>yıl</w:t>
      </w:r>
      <w:r>
        <w:rPr>
          <w:spacing w:val="77"/>
          <w:w w:val="150"/>
        </w:rPr>
        <w:t xml:space="preserve"> </w:t>
      </w:r>
      <w:r>
        <w:t>süre</w:t>
      </w:r>
      <w:r>
        <w:rPr>
          <w:spacing w:val="77"/>
          <w:w w:val="150"/>
        </w:rPr>
        <w:t xml:space="preserve"> </w:t>
      </w:r>
      <w:r>
        <w:t>ile</w:t>
      </w:r>
      <w:r>
        <w:rPr>
          <w:spacing w:val="77"/>
          <w:w w:val="150"/>
        </w:rPr>
        <w:t xml:space="preserve"> </w:t>
      </w:r>
      <w:r>
        <w:t>görevlendirilir;</w:t>
      </w:r>
      <w:r>
        <w:rPr>
          <w:spacing w:val="77"/>
          <w:w w:val="150"/>
        </w:rPr>
        <w:t xml:space="preserve"> </w:t>
      </w:r>
      <w:r>
        <w:rPr>
          <w:spacing w:val="-2"/>
        </w:rPr>
        <w:t>gerektiği</w:t>
      </w:r>
    </w:p>
    <w:p w14:paraId="5D4386DB" w14:textId="77777777" w:rsidR="00A46F3C" w:rsidRDefault="00383A3C">
      <w:pPr>
        <w:pStyle w:val="GvdeMetni"/>
        <w:spacing w:before="29"/>
      </w:pPr>
      <w:proofErr w:type="gramStart"/>
      <w:r>
        <w:t>durumlarda</w:t>
      </w:r>
      <w:proofErr w:type="gramEnd"/>
      <w:r>
        <w:rPr>
          <w:spacing w:val="-4"/>
        </w:rPr>
        <w:t xml:space="preserve"> </w:t>
      </w:r>
      <w:r>
        <w:t xml:space="preserve">üyelerin görev süreleri </w:t>
      </w:r>
      <w:r>
        <w:rPr>
          <w:spacing w:val="-2"/>
        </w:rPr>
        <w:t>uzatılır.</w:t>
      </w:r>
    </w:p>
    <w:p w14:paraId="0299755A" w14:textId="77777777" w:rsidR="00A46F3C" w:rsidRDefault="00383A3C">
      <w:pPr>
        <w:pStyle w:val="ListeParagraf"/>
        <w:numPr>
          <w:ilvl w:val="0"/>
          <w:numId w:val="3"/>
        </w:numPr>
        <w:tabs>
          <w:tab w:val="left" w:pos="420"/>
        </w:tabs>
        <w:spacing w:before="35"/>
        <w:ind w:left="420" w:hanging="281"/>
      </w:pPr>
      <w:r>
        <w:t>Görev</w:t>
      </w:r>
      <w:r>
        <w:rPr>
          <w:spacing w:val="-7"/>
        </w:rPr>
        <w:t xml:space="preserve"> </w:t>
      </w:r>
      <w:r>
        <w:t>süresi</w:t>
      </w:r>
      <w:r>
        <w:rPr>
          <w:spacing w:val="-4"/>
        </w:rPr>
        <w:t xml:space="preserve"> </w:t>
      </w:r>
      <w:r>
        <w:t>biten</w:t>
      </w:r>
      <w:r>
        <w:rPr>
          <w:spacing w:val="-6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üye</w:t>
      </w:r>
      <w:r>
        <w:rPr>
          <w:spacing w:val="-7"/>
        </w:rPr>
        <w:t xml:space="preserve"> </w:t>
      </w:r>
      <w:r>
        <w:t>yeniden</w:t>
      </w:r>
      <w:r>
        <w:rPr>
          <w:spacing w:val="-6"/>
        </w:rPr>
        <w:t xml:space="preserve"> </w:t>
      </w:r>
      <w:r>
        <w:rPr>
          <w:spacing w:val="-2"/>
        </w:rPr>
        <w:t>atanabilir.</w:t>
      </w:r>
    </w:p>
    <w:p w14:paraId="54379F7D" w14:textId="77777777" w:rsidR="00A46F3C" w:rsidRDefault="00383A3C">
      <w:pPr>
        <w:pStyle w:val="ListeParagraf"/>
        <w:numPr>
          <w:ilvl w:val="0"/>
          <w:numId w:val="3"/>
        </w:numPr>
        <w:tabs>
          <w:tab w:val="left" w:pos="421"/>
        </w:tabs>
        <w:spacing w:before="30"/>
        <w:ind w:left="421" w:hanging="282"/>
      </w:pPr>
      <w:r>
        <w:t>Bir</w:t>
      </w:r>
      <w:r>
        <w:rPr>
          <w:spacing w:val="-5"/>
        </w:rPr>
        <w:t xml:space="preserve"> </w:t>
      </w:r>
      <w:r>
        <w:t>takvim</w:t>
      </w:r>
      <w:r>
        <w:rPr>
          <w:spacing w:val="-10"/>
        </w:rPr>
        <w:t xml:space="preserve"> </w:t>
      </w:r>
      <w:r>
        <w:t>yılı</w:t>
      </w:r>
      <w:r>
        <w:rPr>
          <w:spacing w:val="-9"/>
        </w:rPr>
        <w:t xml:space="preserve"> </w:t>
      </w:r>
      <w:r>
        <w:t>içerisinde, mazeretsiz</w:t>
      </w:r>
      <w:r>
        <w:rPr>
          <w:spacing w:val="-3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üç</w:t>
      </w:r>
      <w:r>
        <w:rPr>
          <w:spacing w:val="-7"/>
        </w:rPr>
        <w:t xml:space="preserve"> </w:t>
      </w:r>
      <w:r>
        <w:t>toplantıya</w:t>
      </w:r>
      <w:r>
        <w:rPr>
          <w:spacing w:val="-3"/>
        </w:rPr>
        <w:t xml:space="preserve"> </w:t>
      </w:r>
      <w:r>
        <w:t>katılmayan</w:t>
      </w:r>
      <w:r>
        <w:rPr>
          <w:spacing w:val="-10"/>
        </w:rPr>
        <w:t xml:space="preserve"> </w:t>
      </w:r>
      <w:r>
        <w:t>üyenin</w:t>
      </w:r>
      <w:r>
        <w:rPr>
          <w:spacing w:val="-10"/>
        </w:rPr>
        <w:t xml:space="preserve"> </w:t>
      </w:r>
      <w:r>
        <w:t>üyeliği</w:t>
      </w:r>
      <w:r>
        <w:rPr>
          <w:spacing w:val="-4"/>
        </w:rPr>
        <w:t xml:space="preserve"> </w:t>
      </w:r>
      <w:r>
        <w:rPr>
          <w:spacing w:val="-2"/>
        </w:rPr>
        <w:t>düşer.</w:t>
      </w:r>
    </w:p>
    <w:p w14:paraId="74EE552D" w14:textId="77777777" w:rsidR="00A46F3C" w:rsidRDefault="00A46F3C">
      <w:pPr>
        <w:pStyle w:val="GvdeMetni"/>
        <w:spacing w:before="110"/>
        <w:ind w:left="0"/>
      </w:pPr>
    </w:p>
    <w:p w14:paraId="76469D39" w14:textId="77777777" w:rsidR="00A46F3C" w:rsidRDefault="00383A3C">
      <w:pPr>
        <w:ind w:right="140"/>
        <w:jc w:val="center"/>
        <w:rPr>
          <w:b/>
        </w:rPr>
      </w:pPr>
      <w:r>
        <w:rPr>
          <w:b/>
        </w:rPr>
        <w:t>ÜÇÜNCÜ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BÖLÜM</w:t>
      </w:r>
    </w:p>
    <w:p w14:paraId="0E0A99E8" w14:textId="77777777" w:rsidR="00A46F3C" w:rsidRDefault="00383A3C">
      <w:pPr>
        <w:pStyle w:val="Balk1"/>
        <w:ind w:left="139"/>
      </w:pPr>
      <w:r>
        <w:t>Çalışma</w:t>
      </w:r>
      <w:r>
        <w:rPr>
          <w:spacing w:val="-6"/>
        </w:rPr>
        <w:t xml:space="preserve"> </w:t>
      </w:r>
      <w:r>
        <w:t>Usul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Esasları</w:t>
      </w:r>
    </w:p>
    <w:p w14:paraId="47BF190C" w14:textId="3E828783" w:rsidR="00A46F3C" w:rsidRDefault="00383A3C">
      <w:pPr>
        <w:pStyle w:val="GvdeMetni"/>
        <w:spacing w:before="30"/>
      </w:pPr>
      <w:r>
        <w:rPr>
          <w:b/>
        </w:rPr>
        <w:t>Madde</w:t>
      </w:r>
      <w:r>
        <w:rPr>
          <w:b/>
          <w:spacing w:val="-12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Diş</w:t>
      </w:r>
      <w:r>
        <w:rPr>
          <w:spacing w:val="-9"/>
        </w:rPr>
        <w:t xml:space="preserve"> </w:t>
      </w:r>
      <w:r w:rsidR="002C3A41">
        <w:rPr>
          <w:spacing w:val="-9"/>
        </w:rPr>
        <w:t>H</w:t>
      </w:r>
      <w:r>
        <w:t>ekimliği</w:t>
      </w:r>
      <w:r>
        <w:rPr>
          <w:spacing w:val="-10"/>
        </w:rPr>
        <w:t xml:space="preserve"> </w:t>
      </w:r>
      <w:r>
        <w:t>Fakültesi</w:t>
      </w:r>
      <w:r>
        <w:rPr>
          <w:spacing w:val="-9"/>
        </w:rPr>
        <w:t xml:space="preserve"> </w:t>
      </w:r>
      <w:r>
        <w:t>Stratejik</w:t>
      </w:r>
      <w:r>
        <w:rPr>
          <w:spacing w:val="-10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Komisyonu</w:t>
      </w:r>
      <w:r>
        <w:rPr>
          <w:spacing w:val="-10"/>
        </w:rPr>
        <w:t xml:space="preserve"> </w:t>
      </w:r>
      <w:r>
        <w:t>görevlerini</w:t>
      </w:r>
      <w:r>
        <w:rPr>
          <w:spacing w:val="-9"/>
        </w:rPr>
        <w:t xml:space="preserve"> </w:t>
      </w:r>
      <w:r>
        <w:t>yerine</w:t>
      </w:r>
      <w:r>
        <w:rPr>
          <w:spacing w:val="-10"/>
        </w:rPr>
        <w:t xml:space="preserve"> </w:t>
      </w:r>
      <w:r>
        <w:t>getirebilmek</w:t>
      </w:r>
      <w:r>
        <w:rPr>
          <w:spacing w:val="-9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spacing w:val="-2"/>
        </w:rPr>
        <w:t>aşağıda</w:t>
      </w:r>
    </w:p>
    <w:p w14:paraId="0930AAF1" w14:textId="77777777" w:rsidR="00A46F3C" w:rsidRDefault="00383A3C">
      <w:pPr>
        <w:pStyle w:val="GvdeMetni"/>
        <w:spacing w:before="40"/>
        <w:ind w:left="149"/>
      </w:pPr>
      <w:proofErr w:type="gramStart"/>
      <w:r>
        <w:t>belirtilen</w:t>
      </w:r>
      <w:proofErr w:type="gramEnd"/>
      <w:r>
        <w:rPr>
          <w:spacing w:val="-1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esaslar</w:t>
      </w:r>
      <w:r>
        <w:rPr>
          <w:spacing w:val="-1"/>
        </w:rPr>
        <w:t xml:space="preserve"> </w:t>
      </w:r>
      <w:r>
        <w:t xml:space="preserve">doğrultusunda </w:t>
      </w:r>
      <w:r>
        <w:rPr>
          <w:spacing w:val="-2"/>
        </w:rPr>
        <w:t>çalışır:</w:t>
      </w:r>
    </w:p>
    <w:p w14:paraId="2B1AA144" w14:textId="77777777" w:rsidR="00A46F3C" w:rsidRDefault="00383A3C">
      <w:pPr>
        <w:pStyle w:val="ListeParagraf"/>
        <w:numPr>
          <w:ilvl w:val="0"/>
          <w:numId w:val="2"/>
        </w:numPr>
        <w:tabs>
          <w:tab w:val="left" w:pos="420"/>
        </w:tabs>
        <w:spacing w:before="40"/>
        <w:ind w:left="420" w:hanging="281"/>
      </w:pPr>
      <w:r>
        <w:t>Komisyon,</w:t>
      </w:r>
      <w:r>
        <w:rPr>
          <w:spacing w:val="37"/>
        </w:rPr>
        <w:t xml:space="preserve"> </w:t>
      </w:r>
      <w:r>
        <w:t>başkanın</w:t>
      </w:r>
      <w:r>
        <w:rPr>
          <w:spacing w:val="31"/>
        </w:rPr>
        <w:t xml:space="preserve"> </w:t>
      </w:r>
      <w:r>
        <w:t>çağrısı</w:t>
      </w:r>
      <w:r>
        <w:rPr>
          <w:spacing w:val="-1"/>
        </w:rPr>
        <w:t xml:space="preserve"> </w:t>
      </w:r>
      <w:r>
        <w:t>ile</w:t>
      </w:r>
      <w:r>
        <w:rPr>
          <w:spacing w:val="33"/>
        </w:rPr>
        <w:t xml:space="preserve"> </w:t>
      </w:r>
      <w:r>
        <w:t>yılda</w:t>
      </w:r>
      <w:r>
        <w:rPr>
          <w:spacing w:val="-1"/>
        </w:rPr>
        <w:t xml:space="preserve"> </w:t>
      </w:r>
      <w:r>
        <w:t>en az dört</w:t>
      </w:r>
      <w:r>
        <w:rPr>
          <w:spacing w:val="-2"/>
        </w:rPr>
        <w:t xml:space="preserve"> </w:t>
      </w:r>
      <w:r>
        <w:t>defa toplanır. Toplantı</w:t>
      </w:r>
      <w:r>
        <w:rPr>
          <w:spacing w:val="-1"/>
        </w:rPr>
        <w:t xml:space="preserve"> </w:t>
      </w:r>
      <w:r>
        <w:t xml:space="preserve">tarihini başkan </w:t>
      </w:r>
      <w:r>
        <w:rPr>
          <w:spacing w:val="-2"/>
        </w:rPr>
        <w:t>belirler.</w:t>
      </w:r>
    </w:p>
    <w:p w14:paraId="37A96CA5" w14:textId="77777777" w:rsidR="00A46F3C" w:rsidRDefault="00383A3C">
      <w:pPr>
        <w:pStyle w:val="ListeParagraf"/>
        <w:numPr>
          <w:ilvl w:val="0"/>
          <w:numId w:val="2"/>
        </w:numPr>
        <w:tabs>
          <w:tab w:val="left" w:pos="149"/>
          <w:tab w:val="left" w:pos="420"/>
        </w:tabs>
        <w:spacing w:before="35" w:line="273" w:lineRule="auto"/>
        <w:ind w:left="149" w:right="284" w:hanging="10"/>
      </w:pPr>
      <w:r>
        <w:t>Komisyon, üye tam sayısının salt çoğunluğu ile toplanır ve salt çoğunluk ile karar alır. Oyların eşit olması durumunda başkanın oyu doğrultusunda karar verilir.</w:t>
      </w:r>
    </w:p>
    <w:p w14:paraId="79B9BF98" w14:textId="44EF34E5" w:rsidR="00A46F3C" w:rsidRDefault="00383A3C">
      <w:pPr>
        <w:pStyle w:val="ListeParagraf"/>
        <w:numPr>
          <w:ilvl w:val="0"/>
          <w:numId w:val="2"/>
        </w:numPr>
        <w:tabs>
          <w:tab w:val="left" w:pos="421"/>
        </w:tabs>
        <w:spacing w:line="244" w:lineRule="exact"/>
        <w:ind w:left="421" w:hanging="282"/>
      </w:pPr>
      <w:r>
        <w:t>Komisyon</w:t>
      </w:r>
      <w:r>
        <w:rPr>
          <w:spacing w:val="-13"/>
        </w:rPr>
        <w:t xml:space="preserve"> </w:t>
      </w:r>
      <w:r>
        <w:t>başkanı, alınan</w:t>
      </w:r>
      <w:r>
        <w:rPr>
          <w:spacing w:val="-8"/>
        </w:rPr>
        <w:t xml:space="preserve"> </w:t>
      </w:r>
      <w:r>
        <w:t>tüm</w:t>
      </w:r>
      <w:r>
        <w:rPr>
          <w:spacing w:val="-7"/>
        </w:rPr>
        <w:t xml:space="preserve"> </w:t>
      </w:r>
      <w:r>
        <w:t>kararları</w:t>
      </w:r>
      <w:r>
        <w:rPr>
          <w:spacing w:val="-7"/>
        </w:rPr>
        <w:t xml:space="preserve"> </w:t>
      </w:r>
      <w:r w:rsidR="00FD7378">
        <w:t>D</w:t>
      </w:r>
      <w:r>
        <w:t>ekanlığa</w:t>
      </w:r>
      <w:r>
        <w:rPr>
          <w:spacing w:val="1"/>
        </w:rPr>
        <w:t xml:space="preserve"> </w:t>
      </w:r>
      <w:r>
        <w:t>yazılı</w:t>
      </w:r>
      <w:r>
        <w:rPr>
          <w:spacing w:val="-7"/>
        </w:rPr>
        <w:t xml:space="preserve"> </w:t>
      </w:r>
      <w:r>
        <w:t>olarak</w:t>
      </w:r>
      <w:r>
        <w:rPr>
          <w:spacing w:val="-11"/>
        </w:rPr>
        <w:t xml:space="preserve"> </w:t>
      </w:r>
      <w:r>
        <w:t>rapor</w:t>
      </w:r>
      <w:r>
        <w:rPr>
          <w:spacing w:val="-4"/>
        </w:rPr>
        <w:t xml:space="preserve"> </w:t>
      </w:r>
      <w:r>
        <w:rPr>
          <w:spacing w:val="-2"/>
        </w:rPr>
        <w:t>eder.</w:t>
      </w:r>
    </w:p>
    <w:p w14:paraId="65F81943" w14:textId="6C9624C6" w:rsidR="00A46F3C" w:rsidRDefault="00383A3C">
      <w:pPr>
        <w:pStyle w:val="ListeParagraf"/>
        <w:numPr>
          <w:ilvl w:val="0"/>
          <w:numId w:val="2"/>
        </w:numPr>
        <w:tabs>
          <w:tab w:val="left" w:pos="149"/>
          <w:tab w:val="left" w:pos="420"/>
        </w:tabs>
        <w:spacing w:before="25" w:line="268" w:lineRule="auto"/>
        <w:ind w:left="149" w:right="281" w:hanging="10"/>
      </w:pPr>
      <w:r>
        <w:t>Komisyon,</w:t>
      </w:r>
      <w:r>
        <w:rPr>
          <w:spacing w:val="40"/>
        </w:rPr>
        <w:t xml:space="preserve"> </w:t>
      </w:r>
      <w:r>
        <w:t>tüm</w:t>
      </w:r>
      <w:r>
        <w:rPr>
          <w:spacing w:val="40"/>
        </w:rPr>
        <w:t xml:space="preserve"> </w:t>
      </w:r>
      <w:r>
        <w:t>bölüm</w:t>
      </w:r>
      <w:r>
        <w:rPr>
          <w:spacing w:val="40"/>
        </w:rPr>
        <w:t xml:space="preserve"> </w:t>
      </w:r>
      <w:r>
        <w:t>başkanlıkları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dekanlık</w:t>
      </w:r>
      <w:r>
        <w:rPr>
          <w:spacing w:val="40"/>
        </w:rPr>
        <w:t xml:space="preserve"> </w:t>
      </w:r>
      <w:r>
        <w:t>bünyesinde</w:t>
      </w:r>
      <w:r>
        <w:rPr>
          <w:spacing w:val="40"/>
        </w:rPr>
        <w:t xml:space="preserve"> </w:t>
      </w:r>
      <w:r>
        <w:t>faaliyet</w:t>
      </w:r>
      <w:r>
        <w:rPr>
          <w:spacing w:val="40"/>
        </w:rPr>
        <w:t xml:space="preserve"> </w:t>
      </w:r>
      <w:r>
        <w:t>gösteren</w:t>
      </w:r>
      <w:r>
        <w:rPr>
          <w:spacing w:val="40"/>
        </w:rPr>
        <w:t xml:space="preserve"> </w:t>
      </w:r>
      <w:r>
        <w:t>diğer</w:t>
      </w:r>
      <w:r>
        <w:rPr>
          <w:spacing w:val="40"/>
        </w:rPr>
        <w:t xml:space="preserve"> </w:t>
      </w:r>
      <w:r>
        <w:t>kurul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komisyonlarla </w:t>
      </w:r>
      <w:r w:rsidR="00EC6115">
        <w:t>i</w:t>
      </w:r>
      <w:r>
        <w:t>ş</w:t>
      </w:r>
      <w:r w:rsidR="00FD7378">
        <w:t xml:space="preserve"> </w:t>
      </w:r>
      <w:r>
        <w:t>birliği içinde çalışır.</w:t>
      </w:r>
    </w:p>
    <w:p w14:paraId="79EE00AB" w14:textId="77777777" w:rsidR="00A46F3C" w:rsidRDefault="00A46F3C">
      <w:pPr>
        <w:pStyle w:val="GvdeMetni"/>
        <w:spacing w:before="77"/>
        <w:ind w:left="0"/>
      </w:pPr>
    </w:p>
    <w:p w14:paraId="3A9C9E73" w14:textId="77777777" w:rsidR="00A46F3C" w:rsidRDefault="00383A3C">
      <w:pPr>
        <w:pStyle w:val="Balk1"/>
      </w:pP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Sorumluluk</w:t>
      </w:r>
    </w:p>
    <w:p w14:paraId="25778536" w14:textId="5F59E9FD" w:rsidR="00A46F3C" w:rsidRDefault="00383A3C">
      <w:pPr>
        <w:pStyle w:val="GvdeMetni"/>
        <w:tabs>
          <w:tab w:val="left" w:pos="2742"/>
          <w:tab w:val="left" w:pos="3781"/>
        </w:tabs>
        <w:spacing w:before="135" w:line="273" w:lineRule="auto"/>
        <w:ind w:left="149" w:right="139" w:hanging="10"/>
      </w:pPr>
      <w:r>
        <w:rPr>
          <w:b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>7-</w:t>
      </w:r>
      <w:r>
        <w:rPr>
          <w:b/>
          <w:spacing w:val="40"/>
        </w:rPr>
        <w:t xml:space="preserve"> </w:t>
      </w:r>
      <w:r>
        <w:t>Diş</w:t>
      </w:r>
      <w:r>
        <w:rPr>
          <w:spacing w:val="40"/>
        </w:rPr>
        <w:t xml:space="preserve"> </w:t>
      </w:r>
      <w:r w:rsidR="00CB5762">
        <w:t>H</w:t>
      </w:r>
      <w:r>
        <w:t>ekimliği</w:t>
      </w:r>
      <w:r>
        <w:tab/>
      </w:r>
      <w:r>
        <w:rPr>
          <w:spacing w:val="-2"/>
        </w:rPr>
        <w:t>Fakültesi</w:t>
      </w:r>
      <w:r>
        <w:tab/>
        <w:t>Stratejik</w:t>
      </w:r>
      <w:r>
        <w:rPr>
          <w:spacing w:val="40"/>
        </w:rPr>
        <w:t xml:space="preserve"> </w:t>
      </w:r>
      <w:r>
        <w:t>Plan</w:t>
      </w:r>
      <w:r>
        <w:rPr>
          <w:spacing w:val="40"/>
        </w:rPr>
        <w:t xml:space="preserve"> </w:t>
      </w:r>
      <w:r>
        <w:t>Komisyonu’nun</w:t>
      </w:r>
      <w:r>
        <w:rPr>
          <w:spacing w:val="40"/>
        </w:rPr>
        <w:t xml:space="preserve"> </w:t>
      </w:r>
      <w:r>
        <w:t>görevleri</w:t>
      </w:r>
      <w:r>
        <w:rPr>
          <w:spacing w:val="40"/>
        </w:rPr>
        <w:t xml:space="preserve"> </w:t>
      </w:r>
      <w:r>
        <w:t>aşağıda</w:t>
      </w:r>
      <w:r>
        <w:rPr>
          <w:spacing w:val="40"/>
        </w:rPr>
        <w:t xml:space="preserve"> </w:t>
      </w:r>
      <w:r>
        <w:t xml:space="preserve">belirtildiği </w:t>
      </w:r>
      <w:r>
        <w:rPr>
          <w:spacing w:val="-2"/>
        </w:rPr>
        <w:t>şekildedir:</w:t>
      </w:r>
    </w:p>
    <w:p w14:paraId="753E1D83" w14:textId="43D2AB57" w:rsidR="00A46F3C" w:rsidRDefault="00383A3C">
      <w:pPr>
        <w:pStyle w:val="ListeParagraf"/>
        <w:numPr>
          <w:ilvl w:val="0"/>
          <w:numId w:val="1"/>
        </w:numPr>
        <w:tabs>
          <w:tab w:val="left" w:pos="420"/>
        </w:tabs>
        <w:spacing w:before="104" w:line="273" w:lineRule="auto"/>
        <w:ind w:left="139" w:right="286" w:firstLine="0"/>
      </w:pPr>
      <w:r>
        <w:t>Akademik</w:t>
      </w:r>
      <w:r>
        <w:rPr>
          <w:spacing w:val="8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idari</w:t>
      </w:r>
      <w:r>
        <w:rPr>
          <w:spacing w:val="80"/>
        </w:rPr>
        <w:t xml:space="preserve"> </w:t>
      </w:r>
      <w:r>
        <w:t>birimlerin</w:t>
      </w:r>
      <w:r>
        <w:rPr>
          <w:spacing w:val="40"/>
        </w:rPr>
        <w:t xml:space="preserve"> </w:t>
      </w:r>
      <w:r>
        <w:t>performansını</w:t>
      </w:r>
      <w:r>
        <w:rPr>
          <w:spacing w:val="40"/>
        </w:rPr>
        <w:t xml:space="preserve"> </w:t>
      </w:r>
      <w:r>
        <w:t>artırmak</w:t>
      </w:r>
      <w:r>
        <w:rPr>
          <w:spacing w:val="40"/>
        </w:rPr>
        <w:t xml:space="preserve"> </w:t>
      </w:r>
      <w:r>
        <w:t>için</w:t>
      </w:r>
      <w:r>
        <w:rPr>
          <w:spacing w:val="40"/>
        </w:rPr>
        <w:t xml:space="preserve"> </w:t>
      </w:r>
      <w:r>
        <w:t>hedefler,</w:t>
      </w:r>
      <w:r>
        <w:rPr>
          <w:spacing w:val="40"/>
        </w:rPr>
        <w:t xml:space="preserve"> </w:t>
      </w:r>
      <w:r>
        <w:t>faaliyetler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performans göstergeleri belirlemek ve </w:t>
      </w:r>
      <w:r w:rsidR="00FD7378">
        <w:t>D</w:t>
      </w:r>
      <w:r>
        <w:t>ekanlığa sunmak,</w:t>
      </w:r>
    </w:p>
    <w:p w14:paraId="6AFF33EE" w14:textId="77777777" w:rsidR="00A46F3C" w:rsidRDefault="00383A3C">
      <w:pPr>
        <w:pStyle w:val="ListeParagraf"/>
        <w:numPr>
          <w:ilvl w:val="0"/>
          <w:numId w:val="1"/>
        </w:numPr>
        <w:tabs>
          <w:tab w:val="left" w:pos="420"/>
        </w:tabs>
        <w:spacing w:before="3"/>
        <w:ind w:left="420" w:hanging="281"/>
      </w:pPr>
      <w:r>
        <w:t>Üniversitemiz</w:t>
      </w:r>
      <w:r>
        <w:rPr>
          <w:spacing w:val="42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fakültemizde</w:t>
      </w:r>
      <w:r>
        <w:rPr>
          <w:spacing w:val="44"/>
        </w:rPr>
        <w:t xml:space="preserve"> </w:t>
      </w:r>
      <w:r>
        <w:t>eğitimin</w:t>
      </w:r>
      <w:r>
        <w:rPr>
          <w:spacing w:val="42"/>
        </w:rPr>
        <w:t xml:space="preserve"> </w:t>
      </w:r>
      <w:r>
        <w:t>daha</w:t>
      </w:r>
      <w:r>
        <w:rPr>
          <w:spacing w:val="44"/>
        </w:rPr>
        <w:t xml:space="preserve"> </w:t>
      </w:r>
      <w:r>
        <w:t>ileri</w:t>
      </w:r>
      <w:r>
        <w:rPr>
          <w:spacing w:val="44"/>
        </w:rPr>
        <w:t xml:space="preserve"> </w:t>
      </w:r>
      <w:r>
        <w:t>seviyelere</w:t>
      </w:r>
      <w:r>
        <w:rPr>
          <w:spacing w:val="40"/>
        </w:rPr>
        <w:t xml:space="preserve"> </w:t>
      </w:r>
      <w:r>
        <w:t>taşınabilmesi</w:t>
      </w:r>
      <w:r>
        <w:rPr>
          <w:spacing w:val="43"/>
        </w:rPr>
        <w:t xml:space="preserve"> </w:t>
      </w:r>
      <w:r>
        <w:t>için</w:t>
      </w:r>
      <w:r>
        <w:rPr>
          <w:spacing w:val="42"/>
        </w:rPr>
        <w:t xml:space="preserve"> </w:t>
      </w:r>
      <w:r>
        <w:t>stratejik</w:t>
      </w:r>
      <w:r>
        <w:rPr>
          <w:spacing w:val="43"/>
        </w:rPr>
        <w:t xml:space="preserve"> </w:t>
      </w:r>
      <w:r>
        <w:rPr>
          <w:spacing w:val="-2"/>
        </w:rPr>
        <w:t>planlar</w:t>
      </w:r>
    </w:p>
    <w:p w14:paraId="5B782FB7" w14:textId="1D9083C0" w:rsidR="00A46F3C" w:rsidRDefault="00CB5762">
      <w:pPr>
        <w:pStyle w:val="GvdeMetni"/>
        <w:spacing w:before="40"/>
      </w:pPr>
      <w:r>
        <w:t>Hazırlayarak</w:t>
      </w:r>
      <w:r w:rsidR="00383A3C">
        <w:rPr>
          <w:spacing w:val="-1"/>
        </w:rPr>
        <w:t xml:space="preserve"> </w:t>
      </w:r>
      <w:r w:rsidR="00383A3C">
        <w:t>öz değerlendirmede</w:t>
      </w:r>
      <w:r w:rsidR="00383A3C">
        <w:rPr>
          <w:spacing w:val="-2"/>
        </w:rPr>
        <w:t xml:space="preserve"> </w:t>
      </w:r>
      <w:r w:rsidR="00383A3C">
        <w:t xml:space="preserve">bulunulmasını </w:t>
      </w:r>
      <w:r w:rsidR="00383A3C">
        <w:rPr>
          <w:spacing w:val="-2"/>
        </w:rPr>
        <w:t>sağlamak,</w:t>
      </w:r>
    </w:p>
    <w:p w14:paraId="2CCB5BDE" w14:textId="220A2042" w:rsidR="00A46F3C" w:rsidRDefault="00383A3C">
      <w:pPr>
        <w:pStyle w:val="ListeParagraf"/>
        <w:numPr>
          <w:ilvl w:val="0"/>
          <w:numId w:val="1"/>
        </w:numPr>
        <w:tabs>
          <w:tab w:val="left" w:pos="421"/>
        </w:tabs>
        <w:spacing w:before="40" w:line="278" w:lineRule="auto"/>
        <w:ind w:left="139" w:right="290" w:firstLine="0"/>
        <w:jc w:val="both"/>
      </w:pPr>
      <w:r>
        <w:t>Fakülte</w:t>
      </w:r>
      <w:r w:rsidR="002C3A41">
        <w:t>nin</w:t>
      </w:r>
      <w:r>
        <w:rPr>
          <w:spacing w:val="40"/>
        </w:rPr>
        <w:t xml:space="preserve"> </w:t>
      </w:r>
      <w:r>
        <w:t>tüm</w:t>
      </w:r>
      <w:r>
        <w:rPr>
          <w:spacing w:val="40"/>
        </w:rPr>
        <w:t xml:space="preserve"> </w:t>
      </w:r>
      <w:r>
        <w:t>ana</w:t>
      </w:r>
      <w:r w:rsidR="00FD7378">
        <w:t xml:space="preserve"> </w:t>
      </w:r>
      <w:r>
        <w:t>bilim dalı</w:t>
      </w:r>
      <w:r>
        <w:rPr>
          <w:spacing w:val="40"/>
        </w:rPr>
        <w:t xml:space="preserve"> </w:t>
      </w:r>
      <w:r>
        <w:t>başkanlarından</w:t>
      </w:r>
      <w:r>
        <w:rPr>
          <w:spacing w:val="40"/>
        </w:rPr>
        <w:t xml:space="preserve"> </w:t>
      </w:r>
      <w:r>
        <w:t>yılda iki kez (</w:t>
      </w:r>
      <w:r w:rsidR="00FD7378">
        <w:t>Haziran ve A</w:t>
      </w:r>
      <w:r w:rsidR="002C3A41">
        <w:t>r</w:t>
      </w:r>
      <w:r w:rsidR="00FD7378">
        <w:t>alık</w:t>
      </w:r>
      <w:r>
        <w:t xml:space="preserve"> ayı içinde) stratejik</w:t>
      </w:r>
      <w:r>
        <w:rPr>
          <w:spacing w:val="40"/>
        </w:rPr>
        <w:t xml:space="preserve"> </w:t>
      </w:r>
      <w:r>
        <w:t>amaç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hedefler</w:t>
      </w:r>
      <w:r>
        <w:rPr>
          <w:spacing w:val="-6"/>
        </w:rPr>
        <w:t xml:space="preserve"> </w:t>
      </w:r>
      <w:r>
        <w:t>doğrultusunda</w:t>
      </w:r>
      <w:r>
        <w:rPr>
          <w:spacing w:val="-6"/>
        </w:rPr>
        <w:t xml:space="preserve"> </w:t>
      </w:r>
      <w:r>
        <w:t>belirlenmiş</w:t>
      </w:r>
      <w:r>
        <w:rPr>
          <w:spacing w:val="-6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performans</w:t>
      </w:r>
      <w:r>
        <w:rPr>
          <w:spacing w:val="-6"/>
        </w:rPr>
        <w:t xml:space="preserve"> </w:t>
      </w:r>
      <w:r>
        <w:t>hedeflerine</w:t>
      </w:r>
      <w:r>
        <w:rPr>
          <w:spacing w:val="-6"/>
        </w:rPr>
        <w:t xml:space="preserve"> </w:t>
      </w:r>
      <w:r>
        <w:t>yönelik</w:t>
      </w:r>
      <w:r>
        <w:rPr>
          <w:spacing w:val="-6"/>
        </w:rPr>
        <w:t xml:space="preserve"> </w:t>
      </w:r>
      <w:r>
        <w:t>rapor</w:t>
      </w:r>
      <w:r>
        <w:rPr>
          <w:spacing w:val="-6"/>
        </w:rPr>
        <w:t xml:space="preserve"> </w:t>
      </w:r>
      <w:r>
        <w:t xml:space="preserve">talep </w:t>
      </w:r>
      <w:r>
        <w:rPr>
          <w:spacing w:val="-2"/>
        </w:rPr>
        <w:t>etmek,</w:t>
      </w:r>
    </w:p>
    <w:p w14:paraId="10902C11" w14:textId="77777777" w:rsidR="00A46F3C" w:rsidRDefault="00383A3C">
      <w:pPr>
        <w:pStyle w:val="ListeParagraf"/>
        <w:numPr>
          <w:ilvl w:val="0"/>
          <w:numId w:val="1"/>
        </w:numPr>
        <w:tabs>
          <w:tab w:val="left" w:pos="420"/>
        </w:tabs>
        <w:spacing w:line="252" w:lineRule="exact"/>
        <w:ind w:left="420" w:hanging="281"/>
        <w:jc w:val="both"/>
      </w:pPr>
      <w:r>
        <w:t>Fakültenin</w:t>
      </w:r>
      <w:r>
        <w:rPr>
          <w:spacing w:val="72"/>
          <w:w w:val="150"/>
        </w:rPr>
        <w:t xml:space="preserve"> </w:t>
      </w:r>
      <w:r>
        <w:t>stratejik</w:t>
      </w:r>
      <w:r>
        <w:rPr>
          <w:spacing w:val="73"/>
          <w:w w:val="150"/>
        </w:rPr>
        <w:t xml:space="preserve"> </w:t>
      </w:r>
      <w:r>
        <w:t>planında</w:t>
      </w:r>
      <w:r>
        <w:rPr>
          <w:spacing w:val="73"/>
          <w:w w:val="150"/>
        </w:rPr>
        <w:t xml:space="preserve"> </w:t>
      </w:r>
      <w:r>
        <w:t>belirlenen</w:t>
      </w:r>
      <w:r>
        <w:rPr>
          <w:spacing w:val="73"/>
          <w:w w:val="150"/>
        </w:rPr>
        <w:t xml:space="preserve"> </w:t>
      </w:r>
      <w:r>
        <w:t>amaçları</w:t>
      </w:r>
      <w:r>
        <w:rPr>
          <w:spacing w:val="72"/>
          <w:w w:val="150"/>
        </w:rPr>
        <w:t xml:space="preserve"> </w:t>
      </w:r>
      <w:r>
        <w:t>ve</w:t>
      </w:r>
      <w:r>
        <w:rPr>
          <w:spacing w:val="73"/>
          <w:w w:val="150"/>
        </w:rPr>
        <w:t xml:space="preserve"> </w:t>
      </w:r>
      <w:r>
        <w:t>tüm</w:t>
      </w:r>
      <w:r>
        <w:rPr>
          <w:spacing w:val="73"/>
          <w:w w:val="150"/>
        </w:rPr>
        <w:t xml:space="preserve"> </w:t>
      </w:r>
      <w:r>
        <w:t>anabilim</w:t>
      </w:r>
      <w:r>
        <w:rPr>
          <w:spacing w:val="60"/>
        </w:rPr>
        <w:t xml:space="preserve"> </w:t>
      </w:r>
      <w:r>
        <w:t>dallarında</w:t>
      </w:r>
      <w:r>
        <w:rPr>
          <w:spacing w:val="61"/>
        </w:rPr>
        <w:t xml:space="preserve"> </w:t>
      </w:r>
      <w:r>
        <w:t>yapılan</w:t>
      </w:r>
      <w:r>
        <w:rPr>
          <w:spacing w:val="73"/>
          <w:w w:val="150"/>
        </w:rPr>
        <w:t xml:space="preserve"> </w:t>
      </w:r>
      <w:r>
        <w:rPr>
          <w:spacing w:val="-4"/>
        </w:rPr>
        <w:t>veya</w:t>
      </w:r>
    </w:p>
    <w:p w14:paraId="05F7488B" w14:textId="454A52BE" w:rsidR="00A46F3C" w:rsidRDefault="00CB5762">
      <w:pPr>
        <w:pStyle w:val="GvdeMetni"/>
        <w:spacing w:before="35"/>
        <w:jc w:val="both"/>
      </w:pPr>
      <w:r>
        <w:t>Yapılması</w:t>
      </w:r>
      <w:r w:rsidR="00383A3C">
        <w:rPr>
          <w:spacing w:val="-3"/>
        </w:rPr>
        <w:t xml:space="preserve"> </w:t>
      </w:r>
      <w:r w:rsidR="00383A3C">
        <w:t>gereken</w:t>
      </w:r>
      <w:r w:rsidR="00383A3C">
        <w:rPr>
          <w:spacing w:val="-1"/>
        </w:rPr>
        <w:t xml:space="preserve"> </w:t>
      </w:r>
      <w:r w:rsidR="00383A3C">
        <w:t>çalışmaları</w:t>
      </w:r>
      <w:r w:rsidR="00383A3C">
        <w:rPr>
          <w:spacing w:val="-1"/>
        </w:rPr>
        <w:t xml:space="preserve"> </w:t>
      </w:r>
      <w:r w:rsidR="00383A3C">
        <w:t>kapsayan</w:t>
      </w:r>
      <w:r w:rsidR="00383A3C">
        <w:rPr>
          <w:spacing w:val="-1"/>
        </w:rPr>
        <w:t xml:space="preserve"> </w:t>
      </w:r>
      <w:r w:rsidR="00383A3C">
        <w:t>periyodik izleme</w:t>
      </w:r>
      <w:r w:rsidR="00383A3C">
        <w:rPr>
          <w:spacing w:val="-1"/>
        </w:rPr>
        <w:t xml:space="preserve"> </w:t>
      </w:r>
      <w:r w:rsidR="00383A3C">
        <w:t>ve iyileştirme</w:t>
      </w:r>
      <w:r w:rsidR="00383A3C">
        <w:rPr>
          <w:spacing w:val="-2"/>
        </w:rPr>
        <w:t xml:space="preserve"> </w:t>
      </w:r>
      <w:r w:rsidR="00383A3C">
        <w:t xml:space="preserve">süreçlerini </w:t>
      </w:r>
      <w:r w:rsidR="00383A3C">
        <w:rPr>
          <w:spacing w:val="-2"/>
        </w:rPr>
        <w:t>yürütmek,</w:t>
      </w:r>
    </w:p>
    <w:p w14:paraId="7AA6B118" w14:textId="77777777" w:rsidR="00A46F3C" w:rsidRDefault="00383A3C">
      <w:pPr>
        <w:pStyle w:val="ListeParagraf"/>
        <w:numPr>
          <w:ilvl w:val="0"/>
          <w:numId w:val="1"/>
        </w:numPr>
        <w:tabs>
          <w:tab w:val="left" w:pos="421"/>
        </w:tabs>
        <w:spacing w:before="35" w:line="273" w:lineRule="auto"/>
        <w:ind w:left="139" w:right="282" w:firstLine="0"/>
      </w:pPr>
      <w:r>
        <w:t>Fakültenin</w:t>
      </w:r>
      <w:r>
        <w:rPr>
          <w:spacing w:val="34"/>
        </w:rPr>
        <w:t xml:space="preserve"> </w:t>
      </w:r>
      <w:r>
        <w:t>Onaylanan</w:t>
      </w:r>
      <w:r>
        <w:rPr>
          <w:spacing w:val="34"/>
        </w:rPr>
        <w:t xml:space="preserve"> </w:t>
      </w:r>
      <w:r>
        <w:t>Stratejik</w:t>
      </w:r>
      <w:r>
        <w:rPr>
          <w:spacing w:val="34"/>
        </w:rPr>
        <w:t xml:space="preserve"> </w:t>
      </w:r>
      <w:r>
        <w:t>Planı</w:t>
      </w:r>
      <w:r>
        <w:rPr>
          <w:spacing w:val="36"/>
        </w:rPr>
        <w:t xml:space="preserve"> </w:t>
      </w:r>
      <w:r>
        <w:t>çerçevesinde</w:t>
      </w:r>
      <w:r>
        <w:rPr>
          <w:spacing w:val="33"/>
        </w:rPr>
        <w:t xml:space="preserve"> </w:t>
      </w:r>
      <w:r>
        <w:t>stratejik</w:t>
      </w:r>
      <w:r>
        <w:rPr>
          <w:spacing w:val="39"/>
        </w:rPr>
        <w:t xml:space="preserve"> </w:t>
      </w:r>
      <w:r>
        <w:t>hedeflere</w:t>
      </w:r>
      <w:r>
        <w:rPr>
          <w:spacing w:val="33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etkinlik</w:t>
      </w:r>
      <w:r>
        <w:rPr>
          <w:spacing w:val="39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faaliyet önerilerini dekanlığa sunmak,</w:t>
      </w:r>
    </w:p>
    <w:p w14:paraId="67E4D330" w14:textId="63D76547" w:rsidR="00A46F3C" w:rsidRDefault="00FD7378">
      <w:pPr>
        <w:pStyle w:val="ListeParagraf"/>
        <w:numPr>
          <w:ilvl w:val="0"/>
          <w:numId w:val="1"/>
        </w:numPr>
        <w:tabs>
          <w:tab w:val="left" w:pos="420"/>
        </w:tabs>
        <w:spacing w:line="253" w:lineRule="exact"/>
        <w:ind w:left="420" w:hanging="281"/>
      </w:pPr>
      <w:r>
        <w:t>Dekanlık t</w:t>
      </w:r>
      <w:r w:rsidR="00383A3C">
        <w:t>arafından</w:t>
      </w:r>
      <w:r w:rsidR="00383A3C">
        <w:rPr>
          <w:spacing w:val="-11"/>
        </w:rPr>
        <w:t xml:space="preserve"> </w:t>
      </w:r>
      <w:r w:rsidR="00383A3C">
        <w:t>önerilen</w:t>
      </w:r>
      <w:r w:rsidR="00383A3C">
        <w:rPr>
          <w:spacing w:val="-6"/>
        </w:rPr>
        <w:t xml:space="preserve"> </w:t>
      </w:r>
      <w:r w:rsidR="00383A3C">
        <w:t>veya</w:t>
      </w:r>
      <w:r w:rsidR="00383A3C">
        <w:rPr>
          <w:spacing w:val="-3"/>
        </w:rPr>
        <w:t xml:space="preserve"> </w:t>
      </w:r>
      <w:r w:rsidR="00383A3C">
        <w:t>komisyonca</w:t>
      </w:r>
      <w:r w:rsidR="00383A3C">
        <w:rPr>
          <w:spacing w:val="-3"/>
        </w:rPr>
        <w:t xml:space="preserve"> </w:t>
      </w:r>
      <w:r w:rsidR="00383A3C">
        <w:t>gerekli</w:t>
      </w:r>
      <w:r w:rsidR="00383A3C">
        <w:rPr>
          <w:spacing w:val="-6"/>
        </w:rPr>
        <w:t xml:space="preserve"> </w:t>
      </w:r>
      <w:r w:rsidR="00383A3C">
        <w:t>görülen</w:t>
      </w:r>
      <w:r w:rsidR="00383A3C">
        <w:rPr>
          <w:spacing w:val="-11"/>
        </w:rPr>
        <w:t xml:space="preserve"> </w:t>
      </w:r>
      <w:r w:rsidR="00383A3C">
        <w:t>diğer</w:t>
      </w:r>
      <w:r w:rsidR="00383A3C">
        <w:rPr>
          <w:spacing w:val="-3"/>
        </w:rPr>
        <w:t xml:space="preserve"> </w:t>
      </w:r>
      <w:r w:rsidR="00383A3C">
        <w:t>çalışmaları</w:t>
      </w:r>
      <w:r w:rsidR="00383A3C">
        <w:rPr>
          <w:spacing w:val="-8"/>
        </w:rPr>
        <w:t xml:space="preserve"> </w:t>
      </w:r>
      <w:r w:rsidR="00383A3C">
        <w:rPr>
          <w:spacing w:val="-2"/>
        </w:rPr>
        <w:t>yapmak,</w:t>
      </w:r>
    </w:p>
    <w:p w14:paraId="5C9FC660" w14:textId="34A4A85C" w:rsidR="00A46F3C" w:rsidRDefault="00383A3C" w:rsidP="00FD7378">
      <w:pPr>
        <w:pStyle w:val="ListeParagraf"/>
        <w:numPr>
          <w:ilvl w:val="0"/>
          <w:numId w:val="1"/>
        </w:numPr>
        <w:tabs>
          <w:tab w:val="left" w:pos="420"/>
        </w:tabs>
        <w:spacing w:before="39"/>
        <w:ind w:left="420" w:hanging="281"/>
      </w:pPr>
      <w:r>
        <w:t>Yapılan</w:t>
      </w:r>
      <w:r>
        <w:rPr>
          <w:spacing w:val="9"/>
        </w:rPr>
        <w:t xml:space="preserve"> </w:t>
      </w:r>
      <w:r>
        <w:t>tüm</w:t>
      </w:r>
      <w:r>
        <w:rPr>
          <w:spacing w:val="11"/>
        </w:rPr>
        <w:t xml:space="preserve"> </w:t>
      </w:r>
      <w:r>
        <w:t>çalışmalar</w:t>
      </w:r>
      <w:r>
        <w:rPr>
          <w:spacing w:val="11"/>
        </w:rPr>
        <w:t xml:space="preserve"> </w:t>
      </w:r>
      <w:r>
        <w:t>ile</w:t>
      </w:r>
      <w:r>
        <w:rPr>
          <w:spacing w:val="12"/>
        </w:rPr>
        <w:t xml:space="preserve"> </w:t>
      </w:r>
      <w:r>
        <w:t>ilgili</w:t>
      </w:r>
      <w:r>
        <w:rPr>
          <w:spacing w:val="11"/>
        </w:rPr>
        <w:t xml:space="preserve"> </w:t>
      </w:r>
      <w:r w:rsidR="002C3A41">
        <w:rPr>
          <w:spacing w:val="11"/>
        </w:rPr>
        <w:t>d</w:t>
      </w:r>
      <w:r>
        <w:t>eğerlendirme</w:t>
      </w:r>
      <w:r>
        <w:rPr>
          <w:spacing w:val="11"/>
        </w:rPr>
        <w:t xml:space="preserve"> </w:t>
      </w:r>
      <w:r w:rsidR="002C3A41">
        <w:rPr>
          <w:spacing w:val="11"/>
        </w:rPr>
        <w:t>r</w:t>
      </w:r>
      <w:r>
        <w:t>aporu</w:t>
      </w:r>
      <w:r>
        <w:rPr>
          <w:spacing w:val="12"/>
        </w:rPr>
        <w:t xml:space="preserve"> </w:t>
      </w:r>
      <w:r>
        <w:t>hazırlamak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raporu</w:t>
      </w:r>
      <w:r>
        <w:rPr>
          <w:spacing w:val="12"/>
        </w:rPr>
        <w:t xml:space="preserve"> </w:t>
      </w:r>
      <w:r>
        <w:t>yılda</w:t>
      </w:r>
      <w:r>
        <w:rPr>
          <w:spacing w:val="11"/>
        </w:rPr>
        <w:t xml:space="preserve"> </w:t>
      </w:r>
      <w:r>
        <w:t>iki</w:t>
      </w:r>
      <w:r>
        <w:rPr>
          <w:spacing w:val="11"/>
        </w:rPr>
        <w:t xml:space="preserve"> </w:t>
      </w:r>
      <w:r>
        <w:t>kez</w:t>
      </w:r>
      <w:r>
        <w:rPr>
          <w:spacing w:val="12"/>
        </w:rPr>
        <w:t xml:space="preserve"> </w:t>
      </w:r>
      <w:r>
        <w:rPr>
          <w:spacing w:val="-2"/>
        </w:rPr>
        <w:t>(</w:t>
      </w:r>
      <w:r w:rsidR="00FD7378">
        <w:rPr>
          <w:spacing w:val="-2"/>
        </w:rPr>
        <w:t>Haziran ve Aralık</w:t>
      </w:r>
      <w:r>
        <w:t xml:space="preserve"> ayı</w:t>
      </w:r>
      <w:r>
        <w:rPr>
          <w:spacing w:val="-1"/>
        </w:rPr>
        <w:t xml:space="preserve"> </w:t>
      </w:r>
      <w:r>
        <w:t xml:space="preserve">içinde) dekanlığa </w:t>
      </w:r>
      <w:r>
        <w:rPr>
          <w:spacing w:val="-2"/>
        </w:rPr>
        <w:t>sunmak.</w:t>
      </w:r>
    </w:p>
    <w:p w14:paraId="788A3068" w14:textId="77777777" w:rsidR="00A46F3C" w:rsidRDefault="00A46F3C">
      <w:pPr>
        <w:pStyle w:val="GvdeMetni"/>
        <w:spacing w:before="108"/>
        <w:ind w:left="0"/>
      </w:pPr>
    </w:p>
    <w:p w14:paraId="686FF652" w14:textId="77777777" w:rsidR="00A46F3C" w:rsidRDefault="00383A3C">
      <w:pPr>
        <w:ind w:left="-1" w:right="1"/>
        <w:jc w:val="center"/>
        <w:rPr>
          <w:b/>
        </w:rPr>
      </w:pPr>
      <w:r>
        <w:rPr>
          <w:b/>
        </w:rPr>
        <w:t>DÖRDÜNCÜ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BÖLÜM</w:t>
      </w:r>
    </w:p>
    <w:p w14:paraId="2A49A166" w14:textId="77777777" w:rsidR="00A46F3C" w:rsidRDefault="00383A3C">
      <w:pPr>
        <w:pStyle w:val="Balk1"/>
        <w:ind w:left="-1" w:right="140"/>
        <w:jc w:val="center"/>
      </w:pPr>
      <w:r>
        <w:t>Son</w:t>
      </w:r>
      <w:r>
        <w:rPr>
          <w:spacing w:val="-5"/>
        </w:rPr>
        <w:t xml:space="preserve"> </w:t>
      </w:r>
      <w:r>
        <w:rPr>
          <w:spacing w:val="-2"/>
        </w:rPr>
        <w:t>Hükümler</w:t>
      </w:r>
    </w:p>
    <w:p w14:paraId="65C19853" w14:textId="77777777" w:rsidR="00A46F3C" w:rsidRDefault="00A46F3C">
      <w:pPr>
        <w:pStyle w:val="GvdeMetni"/>
        <w:ind w:left="0"/>
        <w:rPr>
          <w:b/>
        </w:rPr>
      </w:pPr>
    </w:p>
    <w:p w14:paraId="4EFD92ED" w14:textId="77777777" w:rsidR="00A46F3C" w:rsidRDefault="00383A3C">
      <w:pPr>
        <w:ind w:left="125"/>
        <w:rPr>
          <w:b/>
        </w:rPr>
      </w:pPr>
      <w:r>
        <w:rPr>
          <w:b/>
          <w:spacing w:val="-2"/>
        </w:rPr>
        <w:t>Yürürlük</w:t>
      </w:r>
    </w:p>
    <w:p w14:paraId="50839E98" w14:textId="0122F29E" w:rsidR="00A46F3C" w:rsidRDefault="00383A3C" w:rsidP="00F73E4D">
      <w:pPr>
        <w:pStyle w:val="GvdeMetni"/>
        <w:spacing w:before="35"/>
      </w:pPr>
      <w:r>
        <w:rPr>
          <w:b/>
        </w:rPr>
        <w:t>Madde</w:t>
      </w:r>
      <w:r>
        <w:rPr>
          <w:b/>
          <w:spacing w:val="35"/>
        </w:rPr>
        <w:t xml:space="preserve"> </w:t>
      </w:r>
      <w:r>
        <w:rPr>
          <w:b/>
        </w:rPr>
        <w:t>8</w:t>
      </w:r>
      <w:r>
        <w:rPr>
          <w:b/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Bu</w:t>
      </w:r>
      <w:r>
        <w:rPr>
          <w:spacing w:val="43"/>
        </w:rPr>
        <w:t xml:space="preserve"> </w:t>
      </w:r>
      <w:r w:rsidR="002C3A41">
        <w:t>y</w:t>
      </w:r>
      <w:r>
        <w:t>önerge,</w:t>
      </w:r>
      <w:r>
        <w:rPr>
          <w:spacing w:val="43"/>
        </w:rPr>
        <w:t xml:space="preserve"> </w:t>
      </w:r>
      <w:r>
        <w:t>Sivas</w:t>
      </w:r>
      <w:r>
        <w:rPr>
          <w:spacing w:val="41"/>
        </w:rPr>
        <w:t xml:space="preserve"> </w:t>
      </w:r>
      <w:r>
        <w:t>Cumhuriyet</w:t>
      </w:r>
      <w:r>
        <w:rPr>
          <w:spacing w:val="43"/>
        </w:rPr>
        <w:t xml:space="preserve"> </w:t>
      </w:r>
      <w:r>
        <w:t>Üniversitesi</w:t>
      </w:r>
      <w:r>
        <w:rPr>
          <w:spacing w:val="39"/>
        </w:rPr>
        <w:t xml:space="preserve"> </w:t>
      </w:r>
      <w:r w:rsidR="00F73E4D">
        <w:t xml:space="preserve">Senatosu tarafından </w:t>
      </w:r>
      <w:r>
        <w:t>kabul</w:t>
      </w:r>
      <w:r>
        <w:rPr>
          <w:spacing w:val="3"/>
        </w:rPr>
        <w:t xml:space="preserve"> </w:t>
      </w:r>
      <w:r>
        <w:t>edildiği</w:t>
      </w:r>
      <w:r>
        <w:rPr>
          <w:spacing w:val="4"/>
        </w:rPr>
        <w:t xml:space="preserve"> </w:t>
      </w:r>
      <w:r w:rsidR="00F73E4D">
        <w:rPr>
          <w:spacing w:val="4"/>
        </w:rPr>
        <w:t xml:space="preserve">25.02.2026 </w:t>
      </w:r>
      <w:r>
        <w:t>tarihten</w:t>
      </w:r>
      <w:r>
        <w:rPr>
          <w:spacing w:val="4"/>
        </w:rPr>
        <w:t xml:space="preserve"> </w:t>
      </w:r>
      <w:r>
        <w:rPr>
          <w:spacing w:val="-2"/>
        </w:rPr>
        <w:t>itibaren</w:t>
      </w:r>
      <w:r w:rsidR="00F73E4D">
        <w:t xml:space="preserve"> y</w:t>
      </w:r>
      <w:r w:rsidR="00CB5762">
        <w:t>ürürlüğe</w:t>
      </w:r>
      <w:r>
        <w:t xml:space="preserve"> </w:t>
      </w:r>
      <w:r>
        <w:rPr>
          <w:spacing w:val="-2"/>
        </w:rPr>
        <w:t>girer.</w:t>
      </w:r>
    </w:p>
    <w:p w14:paraId="64680376" w14:textId="77777777" w:rsidR="00A46F3C" w:rsidRDefault="00A46F3C">
      <w:pPr>
        <w:pStyle w:val="GvdeMetni"/>
        <w:spacing w:before="79"/>
        <w:ind w:left="0"/>
      </w:pPr>
    </w:p>
    <w:p w14:paraId="0559A255" w14:textId="77777777" w:rsidR="00A46F3C" w:rsidRDefault="00383A3C">
      <w:pPr>
        <w:pStyle w:val="Balk1"/>
      </w:pPr>
      <w:r>
        <w:rPr>
          <w:spacing w:val="-2"/>
        </w:rPr>
        <w:t>Yürütme</w:t>
      </w:r>
    </w:p>
    <w:p w14:paraId="5AB54FE6" w14:textId="3E40D550" w:rsidR="00A46F3C" w:rsidRDefault="00383A3C">
      <w:pPr>
        <w:pStyle w:val="GvdeMetni"/>
        <w:spacing w:before="35"/>
      </w:pPr>
      <w:r>
        <w:rPr>
          <w:b/>
        </w:rPr>
        <w:t>Madde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t>– Bu</w:t>
      </w:r>
      <w:r>
        <w:rPr>
          <w:spacing w:val="-1"/>
        </w:rPr>
        <w:t xml:space="preserve"> </w:t>
      </w:r>
      <w:r w:rsidR="002C3A41">
        <w:t>y</w:t>
      </w:r>
      <w:r>
        <w:t>önerge</w:t>
      </w:r>
      <w:r>
        <w:rPr>
          <w:spacing w:val="-1"/>
        </w:rPr>
        <w:t xml:space="preserve"> </w:t>
      </w:r>
      <w:r>
        <w:t>hükümlerini Sivas</w:t>
      </w:r>
      <w:r>
        <w:rPr>
          <w:spacing w:val="-2"/>
        </w:rPr>
        <w:t xml:space="preserve"> </w:t>
      </w:r>
      <w:r>
        <w:t>Cumhuriyet</w:t>
      </w:r>
      <w:r>
        <w:rPr>
          <w:spacing w:val="-1"/>
        </w:rPr>
        <w:t xml:space="preserve"> </w:t>
      </w:r>
      <w:r>
        <w:t>Üniversitesi</w:t>
      </w:r>
      <w:r>
        <w:rPr>
          <w:spacing w:val="-1"/>
        </w:rPr>
        <w:t xml:space="preserve"> </w:t>
      </w:r>
      <w:r>
        <w:t xml:space="preserve">Rektörü </w:t>
      </w:r>
      <w:r>
        <w:rPr>
          <w:spacing w:val="-2"/>
        </w:rPr>
        <w:t>yürütür.</w:t>
      </w:r>
    </w:p>
    <w:sectPr w:rsidR="00A46F3C">
      <w:pgSz w:w="11910" w:h="16840"/>
      <w:pgMar w:top="1320" w:right="850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43DD"/>
    <w:multiLevelType w:val="hybridMultilevel"/>
    <w:tmpl w:val="6470B87E"/>
    <w:lvl w:ilvl="0" w:tplc="52F4F0C8">
      <w:start w:val="1"/>
      <w:numFmt w:val="lowerLetter"/>
      <w:lvlText w:val="(%1)"/>
      <w:lvlJc w:val="left"/>
      <w:pPr>
        <w:ind w:left="42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C89A4DD4">
      <w:numFmt w:val="bullet"/>
      <w:lvlText w:val="•"/>
      <w:lvlJc w:val="left"/>
      <w:pPr>
        <w:ind w:left="1328" w:hanging="283"/>
      </w:pPr>
      <w:rPr>
        <w:rFonts w:hint="default"/>
        <w:lang w:val="tr-TR" w:eastAsia="en-US" w:bidi="ar-SA"/>
      </w:rPr>
    </w:lvl>
    <w:lvl w:ilvl="2" w:tplc="1B8AFEA4">
      <w:numFmt w:val="bullet"/>
      <w:lvlText w:val="•"/>
      <w:lvlJc w:val="left"/>
      <w:pPr>
        <w:ind w:left="2236" w:hanging="283"/>
      </w:pPr>
      <w:rPr>
        <w:rFonts w:hint="default"/>
        <w:lang w:val="tr-TR" w:eastAsia="en-US" w:bidi="ar-SA"/>
      </w:rPr>
    </w:lvl>
    <w:lvl w:ilvl="3" w:tplc="7C8C7EB4">
      <w:numFmt w:val="bullet"/>
      <w:lvlText w:val="•"/>
      <w:lvlJc w:val="left"/>
      <w:pPr>
        <w:ind w:left="3144" w:hanging="283"/>
      </w:pPr>
      <w:rPr>
        <w:rFonts w:hint="default"/>
        <w:lang w:val="tr-TR" w:eastAsia="en-US" w:bidi="ar-SA"/>
      </w:rPr>
    </w:lvl>
    <w:lvl w:ilvl="4" w:tplc="4356C594">
      <w:numFmt w:val="bullet"/>
      <w:lvlText w:val="•"/>
      <w:lvlJc w:val="left"/>
      <w:pPr>
        <w:ind w:left="4052" w:hanging="283"/>
      </w:pPr>
      <w:rPr>
        <w:rFonts w:hint="default"/>
        <w:lang w:val="tr-TR" w:eastAsia="en-US" w:bidi="ar-SA"/>
      </w:rPr>
    </w:lvl>
    <w:lvl w:ilvl="5" w:tplc="41D27380">
      <w:numFmt w:val="bullet"/>
      <w:lvlText w:val="•"/>
      <w:lvlJc w:val="left"/>
      <w:pPr>
        <w:ind w:left="4960" w:hanging="283"/>
      </w:pPr>
      <w:rPr>
        <w:rFonts w:hint="default"/>
        <w:lang w:val="tr-TR" w:eastAsia="en-US" w:bidi="ar-SA"/>
      </w:rPr>
    </w:lvl>
    <w:lvl w:ilvl="6" w:tplc="5464D7D2">
      <w:numFmt w:val="bullet"/>
      <w:lvlText w:val="•"/>
      <w:lvlJc w:val="left"/>
      <w:pPr>
        <w:ind w:left="5868" w:hanging="283"/>
      </w:pPr>
      <w:rPr>
        <w:rFonts w:hint="default"/>
        <w:lang w:val="tr-TR" w:eastAsia="en-US" w:bidi="ar-SA"/>
      </w:rPr>
    </w:lvl>
    <w:lvl w:ilvl="7" w:tplc="1B1A1A2A">
      <w:numFmt w:val="bullet"/>
      <w:lvlText w:val="•"/>
      <w:lvlJc w:val="left"/>
      <w:pPr>
        <w:ind w:left="6776" w:hanging="283"/>
      </w:pPr>
      <w:rPr>
        <w:rFonts w:hint="default"/>
        <w:lang w:val="tr-TR" w:eastAsia="en-US" w:bidi="ar-SA"/>
      </w:rPr>
    </w:lvl>
    <w:lvl w:ilvl="8" w:tplc="2B7CAFDC">
      <w:numFmt w:val="bullet"/>
      <w:lvlText w:val="•"/>
      <w:lvlJc w:val="left"/>
      <w:pPr>
        <w:ind w:left="7684" w:hanging="283"/>
      </w:pPr>
      <w:rPr>
        <w:rFonts w:hint="default"/>
        <w:lang w:val="tr-TR" w:eastAsia="en-US" w:bidi="ar-SA"/>
      </w:rPr>
    </w:lvl>
  </w:abstractNum>
  <w:abstractNum w:abstractNumId="1" w15:restartNumberingAfterBreak="0">
    <w:nsid w:val="3CC74BE3"/>
    <w:multiLevelType w:val="hybridMultilevel"/>
    <w:tmpl w:val="F716CD78"/>
    <w:lvl w:ilvl="0" w:tplc="1D4C3730">
      <w:start w:val="1"/>
      <w:numFmt w:val="lowerLetter"/>
      <w:lvlText w:val="(%1)"/>
      <w:lvlJc w:val="left"/>
      <w:pPr>
        <w:ind w:left="14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B150D700">
      <w:numFmt w:val="bullet"/>
      <w:lvlText w:val="•"/>
      <w:lvlJc w:val="left"/>
      <w:pPr>
        <w:ind w:left="1076" w:hanging="283"/>
      </w:pPr>
      <w:rPr>
        <w:rFonts w:hint="default"/>
        <w:lang w:val="tr-TR" w:eastAsia="en-US" w:bidi="ar-SA"/>
      </w:rPr>
    </w:lvl>
    <w:lvl w:ilvl="2" w:tplc="D368C8B2">
      <w:numFmt w:val="bullet"/>
      <w:lvlText w:val="•"/>
      <w:lvlJc w:val="left"/>
      <w:pPr>
        <w:ind w:left="2012" w:hanging="283"/>
      </w:pPr>
      <w:rPr>
        <w:rFonts w:hint="default"/>
        <w:lang w:val="tr-TR" w:eastAsia="en-US" w:bidi="ar-SA"/>
      </w:rPr>
    </w:lvl>
    <w:lvl w:ilvl="3" w:tplc="C8A8759C">
      <w:numFmt w:val="bullet"/>
      <w:lvlText w:val="•"/>
      <w:lvlJc w:val="left"/>
      <w:pPr>
        <w:ind w:left="2948" w:hanging="283"/>
      </w:pPr>
      <w:rPr>
        <w:rFonts w:hint="default"/>
        <w:lang w:val="tr-TR" w:eastAsia="en-US" w:bidi="ar-SA"/>
      </w:rPr>
    </w:lvl>
    <w:lvl w:ilvl="4" w:tplc="65140F4E">
      <w:numFmt w:val="bullet"/>
      <w:lvlText w:val="•"/>
      <w:lvlJc w:val="left"/>
      <w:pPr>
        <w:ind w:left="3884" w:hanging="283"/>
      </w:pPr>
      <w:rPr>
        <w:rFonts w:hint="default"/>
        <w:lang w:val="tr-TR" w:eastAsia="en-US" w:bidi="ar-SA"/>
      </w:rPr>
    </w:lvl>
    <w:lvl w:ilvl="5" w:tplc="9A203C02">
      <w:numFmt w:val="bullet"/>
      <w:lvlText w:val="•"/>
      <w:lvlJc w:val="left"/>
      <w:pPr>
        <w:ind w:left="4820" w:hanging="283"/>
      </w:pPr>
      <w:rPr>
        <w:rFonts w:hint="default"/>
        <w:lang w:val="tr-TR" w:eastAsia="en-US" w:bidi="ar-SA"/>
      </w:rPr>
    </w:lvl>
    <w:lvl w:ilvl="6" w:tplc="6B423792">
      <w:numFmt w:val="bullet"/>
      <w:lvlText w:val="•"/>
      <w:lvlJc w:val="left"/>
      <w:pPr>
        <w:ind w:left="5756" w:hanging="283"/>
      </w:pPr>
      <w:rPr>
        <w:rFonts w:hint="default"/>
        <w:lang w:val="tr-TR" w:eastAsia="en-US" w:bidi="ar-SA"/>
      </w:rPr>
    </w:lvl>
    <w:lvl w:ilvl="7" w:tplc="46B28602">
      <w:numFmt w:val="bullet"/>
      <w:lvlText w:val="•"/>
      <w:lvlJc w:val="left"/>
      <w:pPr>
        <w:ind w:left="6692" w:hanging="283"/>
      </w:pPr>
      <w:rPr>
        <w:rFonts w:hint="default"/>
        <w:lang w:val="tr-TR" w:eastAsia="en-US" w:bidi="ar-SA"/>
      </w:rPr>
    </w:lvl>
    <w:lvl w:ilvl="8" w:tplc="6BDE9D00">
      <w:numFmt w:val="bullet"/>
      <w:lvlText w:val="•"/>
      <w:lvlJc w:val="left"/>
      <w:pPr>
        <w:ind w:left="7628" w:hanging="283"/>
      </w:pPr>
      <w:rPr>
        <w:rFonts w:hint="default"/>
        <w:lang w:val="tr-TR" w:eastAsia="en-US" w:bidi="ar-SA"/>
      </w:rPr>
    </w:lvl>
  </w:abstractNum>
  <w:abstractNum w:abstractNumId="2" w15:restartNumberingAfterBreak="0">
    <w:nsid w:val="5EF52E9B"/>
    <w:multiLevelType w:val="hybridMultilevel"/>
    <w:tmpl w:val="65CE2132"/>
    <w:lvl w:ilvl="0" w:tplc="F6BC462A">
      <w:start w:val="1"/>
      <w:numFmt w:val="lowerLetter"/>
      <w:lvlText w:val="(%1)"/>
      <w:lvlJc w:val="left"/>
      <w:pPr>
        <w:ind w:left="14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B5E1928">
      <w:numFmt w:val="bullet"/>
      <w:lvlText w:val="•"/>
      <w:lvlJc w:val="left"/>
      <w:pPr>
        <w:ind w:left="1076" w:hanging="283"/>
      </w:pPr>
      <w:rPr>
        <w:rFonts w:hint="default"/>
        <w:lang w:val="tr-TR" w:eastAsia="en-US" w:bidi="ar-SA"/>
      </w:rPr>
    </w:lvl>
    <w:lvl w:ilvl="2" w:tplc="8662D952">
      <w:numFmt w:val="bullet"/>
      <w:lvlText w:val="•"/>
      <w:lvlJc w:val="left"/>
      <w:pPr>
        <w:ind w:left="2012" w:hanging="283"/>
      </w:pPr>
      <w:rPr>
        <w:rFonts w:hint="default"/>
        <w:lang w:val="tr-TR" w:eastAsia="en-US" w:bidi="ar-SA"/>
      </w:rPr>
    </w:lvl>
    <w:lvl w:ilvl="3" w:tplc="9E500B9E">
      <w:numFmt w:val="bullet"/>
      <w:lvlText w:val="•"/>
      <w:lvlJc w:val="left"/>
      <w:pPr>
        <w:ind w:left="2948" w:hanging="283"/>
      </w:pPr>
      <w:rPr>
        <w:rFonts w:hint="default"/>
        <w:lang w:val="tr-TR" w:eastAsia="en-US" w:bidi="ar-SA"/>
      </w:rPr>
    </w:lvl>
    <w:lvl w:ilvl="4" w:tplc="ECD06E2C">
      <w:numFmt w:val="bullet"/>
      <w:lvlText w:val="•"/>
      <w:lvlJc w:val="left"/>
      <w:pPr>
        <w:ind w:left="3884" w:hanging="283"/>
      </w:pPr>
      <w:rPr>
        <w:rFonts w:hint="default"/>
        <w:lang w:val="tr-TR" w:eastAsia="en-US" w:bidi="ar-SA"/>
      </w:rPr>
    </w:lvl>
    <w:lvl w:ilvl="5" w:tplc="F31ACFC4">
      <w:numFmt w:val="bullet"/>
      <w:lvlText w:val="•"/>
      <w:lvlJc w:val="left"/>
      <w:pPr>
        <w:ind w:left="4820" w:hanging="283"/>
      </w:pPr>
      <w:rPr>
        <w:rFonts w:hint="default"/>
        <w:lang w:val="tr-TR" w:eastAsia="en-US" w:bidi="ar-SA"/>
      </w:rPr>
    </w:lvl>
    <w:lvl w:ilvl="6" w:tplc="0AC0A3E0">
      <w:numFmt w:val="bullet"/>
      <w:lvlText w:val="•"/>
      <w:lvlJc w:val="left"/>
      <w:pPr>
        <w:ind w:left="5756" w:hanging="283"/>
      </w:pPr>
      <w:rPr>
        <w:rFonts w:hint="default"/>
        <w:lang w:val="tr-TR" w:eastAsia="en-US" w:bidi="ar-SA"/>
      </w:rPr>
    </w:lvl>
    <w:lvl w:ilvl="7" w:tplc="68E45714">
      <w:numFmt w:val="bullet"/>
      <w:lvlText w:val="•"/>
      <w:lvlJc w:val="left"/>
      <w:pPr>
        <w:ind w:left="6692" w:hanging="283"/>
      </w:pPr>
      <w:rPr>
        <w:rFonts w:hint="default"/>
        <w:lang w:val="tr-TR" w:eastAsia="en-US" w:bidi="ar-SA"/>
      </w:rPr>
    </w:lvl>
    <w:lvl w:ilvl="8" w:tplc="2058180E">
      <w:numFmt w:val="bullet"/>
      <w:lvlText w:val="•"/>
      <w:lvlJc w:val="left"/>
      <w:pPr>
        <w:ind w:left="7628" w:hanging="283"/>
      </w:pPr>
      <w:rPr>
        <w:rFonts w:hint="default"/>
        <w:lang w:val="tr-TR" w:eastAsia="en-US" w:bidi="ar-SA"/>
      </w:rPr>
    </w:lvl>
  </w:abstractNum>
  <w:abstractNum w:abstractNumId="3" w15:restartNumberingAfterBreak="0">
    <w:nsid w:val="6D8F5BA3"/>
    <w:multiLevelType w:val="hybridMultilevel"/>
    <w:tmpl w:val="7E088FF6"/>
    <w:lvl w:ilvl="0" w:tplc="3C70EB26">
      <w:start w:val="1"/>
      <w:numFmt w:val="lowerLetter"/>
      <w:lvlText w:val="(%1)"/>
      <w:lvlJc w:val="left"/>
      <w:pPr>
        <w:ind w:left="42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B6D81DC0">
      <w:numFmt w:val="bullet"/>
      <w:lvlText w:val="•"/>
      <w:lvlJc w:val="left"/>
      <w:pPr>
        <w:ind w:left="1328" w:hanging="283"/>
      </w:pPr>
      <w:rPr>
        <w:rFonts w:hint="default"/>
        <w:lang w:val="tr-TR" w:eastAsia="en-US" w:bidi="ar-SA"/>
      </w:rPr>
    </w:lvl>
    <w:lvl w:ilvl="2" w:tplc="B608FFF6">
      <w:numFmt w:val="bullet"/>
      <w:lvlText w:val="•"/>
      <w:lvlJc w:val="left"/>
      <w:pPr>
        <w:ind w:left="2236" w:hanging="283"/>
      </w:pPr>
      <w:rPr>
        <w:rFonts w:hint="default"/>
        <w:lang w:val="tr-TR" w:eastAsia="en-US" w:bidi="ar-SA"/>
      </w:rPr>
    </w:lvl>
    <w:lvl w:ilvl="3" w:tplc="201045BA">
      <w:numFmt w:val="bullet"/>
      <w:lvlText w:val="•"/>
      <w:lvlJc w:val="left"/>
      <w:pPr>
        <w:ind w:left="3144" w:hanging="283"/>
      </w:pPr>
      <w:rPr>
        <w:rFonts w:hint="default"/>
        <w:lang w:val="tr-TR" w:eastAsia="en-US" w:bidi="ar-SA"/>
      </w:rPr>
    </w:lvl>
    <w:lvl w:ilvl="4" w:tplc="83D4EBA6">
      <w:numFmt w:val="bullet"/>
      <w:lvlText w:val="•"/>
      <w:lvlJc w:val="left"/>
      <w:pPr>
        <w:ind w:left="4052" w:hanging="283"/>
      </w:pPr>
      <w:rPr>
        <w:rFonts w:hint="default"/>
        <w:lang w:val="tr-TR" w:eastAsia="en-US" w:bidi="ar-SA"/>
      </w:rPr>
    </w:lvl>
    <w:lvl w:ilvl="5" w:tplc="BEB6E684">
      <w:numFmt w:val="bullet"/>
      <w:lvlText w:val="•"/>
      <w:lvlJc w:val="left"/>
      <w:pPr>
        <w:ind w:left="4960" w:hanging="283"/>
      </w:pPr>
      <w:rPr>
        <w:rFonts w:hint="default"/>
        <w:lang w:val="tr-TR" w:eastAsia="en-US" w:bidi="ar-SA"/>
      </w:rPr>
    </w:lvl>
    <w:lvl w:ilvl="6" w:tplc="E9749810">
      <w:numFmt w:val="bullet"/>
      <w:lvlText w:val="•"/>
      <w:lvlJc w:val="left"/>
      <w:pPr>
        <w:ind w:left="5868" w:hanging="283"/>
      </w:pPr>
      <w:rPr>
        <w:rFonts w:hint="default"/>
        <w:lang w:val="tr-TR" w:eastAsia="en-US" w:bidi="ar-SA"/>
      </w:rPr>
    </w:lvl>
    <w:lvl w:ilvl="7" w:tplc="1A98AECE">
      <w:numFmt w:val="bullet"/>
      <w:lvlText w:val="•"/>
      <w:lvlJc w:val="left"/>
      <w:pPr>
        <w:ind w:left="6776" w:hanging="283"/>
      </w:pPr>
      <w:rPr>
        <w:rFonts w:hint="default"/>
        <w:lang w:val="tr-TR" w:eastAsia="en-US" w:bidi="ar-SA"/>
      </w:rPr>
    </w:lvl>
    <w:lvl w:ilvl="8" w:tplc="9FB683B6">
      <w:numFmt w:val="bullet"/>
      <w:lvlText w:val="•"/>
      <w:lvlJc w:val="left"/>
      <w:pPr>
        <w:ind w:left="7684" w:hanging="28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3C"/>
    <w:rsid w:val="00031463"/>
    <w:rsid w:val="00294AED"/>
    <w:rsid w:val="002C3A41"/>
    <w:rsid w:val="002D1162"/>
    <w:rsid w:val="00383A3C"/>
    <w:rsid w:val="00700F9B"/>
    <w:rsid w:val="007A33F5"/>
    <w:rsid w:val="007C4AC4"/>
    <w:rsid w:val="00805C06"/>
    <w:rsid w:val="00A41234"/>
    <w:rsid w:val="00A46F3C"/>
    <w:rsid w:val="00AD77E6"/>
    <w:rsid w:val="00B87C58"/>
    <w:rsid w:val="00CB5762"/>
    <w:rsid w:val="00CF6614"/>
    <w:rsid w:val="00E379C6"/>
    <w:rsid w:val="00EC6115"/>
    <w:rsid w:val="00F47494"/>
    <w:rsid w:val="00F73E4D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C12C"/>
  <w15:docId w15:val="{B2FF6132-7B18-408D-B202-1A0EAA8B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25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"/>
    </w:pPr>
  </w:style>
  <w:style w:type="paragraph" w:styleId="ListeParagraf">
    <w:name w:val="List Paragraph"/>
    <w:basedOn w:val="Normal"/>
    <w:uiPriority w:val="1"/>
    <w:qFormat/>
    <w:pPr>
      <w:ind w:left="4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AD77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D77E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D77E6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D77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D77E6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33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3F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toplanti</dc:creator>
  <cp:lastModifiedBy>User</cp:lastModifiedBy>
  <cp:revision>2</cp:revision>
  <cp:lastPrinted>2026-03-09T06:19:00Z</cp:lastPrinted>
  <dcterms:created xsi:type="dcterms:W3CDTF">2026-03-09T06:37:00Z</dcterms:created>
  <dcterms:modified xsi:type="dcterms:W3CDTF">2026-03-09T06:37:00Z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2026-02-17T00:00:00Z</vt:filetime>
  </property>
  <property fmtid="{D5CDD505-2E9C-101B-9397-08002B2CF9AE}" pid="5" name="Producer">
    <vt:lpwstr>Aspose.Words for .NET 22.9.0</vt:lpwstr>
  </property>
</Properties>
</file>