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5FE3" w14:textId="4485F5B3" w:rsidR="009B1798" w:rsidRDefault="009B1798" w:rsidP="009B179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inherit" w:hAnsi="inherit" w:cs="Arial"/>
          <w:color w:val="FF0000"/>
          <w:bdr w:val="none" w:sz="0" w:space="0" w:color="auto" w:frame="1"/>
        </w:rPr>
      </w:pPr>
      <w:r>
        <w:rPr>
          <w:rStyle w:val="Gl"/>
          <w:rFonts w:ascii="inherit" w:hAnsi="inherit" w:cs="Arial"/>
          <w:color w:val="FF0000"/>
          <w:bdr w:val="none" w:sz="0" w:space="0" w:color="auto" w:frame="1"/>
        </w:rPr>
        <w:t>UZMANLIK SINAVINDA BAŞARILI OLDUKTAN SONRA GEREKLİ OLAN BELGELER</w:t>
      </w:r>
    </w:p>
    <w:p w14:paraId="622F9DD4" w14:textId="57C6CAFF" w:rsidR="009B1798" w:rsidRDefault="009B1798" w:rsidP="009B179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inherit" w:hAnsi="inherit" w:cs="Arial"/>
          <w:color w:val="FF0000"/>
          <w:bdr w:val="none" w:sz="0" w:space="0" w:color="auto" w:frame="1"/>
        </w:rPr>
      </w:pPr>
    </w:p>
    <w:p w14:paraId="12AC338D" w14:textId="396D6842" w:rsidR="009B1798" w:rsidRDefault="009B1798" w:rsidP="00546E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</w:pPr>
      <w:r>
        <w:t xml:space="preserve">DUS Kazandı Belgesi </w:t>
      </w:r>
    </w:p>
    <w:p w14:paraId="2D2FFD70" w14:textId="251A8D40" w:rsidR="009B1798" w:rsidRDefault="009B1798" w:rsidP="009B17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</w:pPr>
      <w:r>
        <w:t xml:space="preserve">Asistan Değerlendirme Formları (…. </w:t>
      </w:r>
      <w:proofErr w:type="gramStart"/>
      <w:r>
        <w:t>adet</w:t>
      </w:r>
      <w:proofErr w:type="gramEnd"/>
      <w:r>
        <w:t>)</w:t>
      </w:r>
    </w:p>
    <w:p w14:paraId="30BD63EC" w14:textId="6CAF2B46" w:rsidR="009B1798" w:rsidRDefault="009B1798" w:rsidP="009B17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</w:pPr>
      <w:r>
        <w:t>Rotasyon Belgeleri (… adet)</w:t>
      </w:r>
    </w:p>
    <w:p w14:paraId="6340CC48" w14:textId="01B4375B" w:rsidR="009B1798" w:rsidRDefault="009B1798" w:rsidP="009B17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</w:pPr>
      <w:r>
        <w:t xml:space="preserve">Uzmanlık </w:t>
      </w:r>
      <w:r w:rsidR="00546ED2">
        <w:t xml:space="preserve">Bitirme </w:t>
      </w:r>
      <w:r>
        <w:t>Sınav Tutanağı</w:t>
      </w:r>
    </w:p>
    <w:p w14:paraId="1C484EE4" w14:textId="1D075427" w:rsidR="009B1798" w:rsidRDefault="009B1798" w:rsidP="009B17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</w:pPr>
      <w:r>
        <w:t xml:space="preserve">Uzmanlık Tezi Jüri Tutanağı </w:t>
      </w:r>
    </w:p>
    <w:p w14:paraId="5CBC8F37" w14:textId="7989C54B" w:rsidR="009B1798" w:rsidRDefault="009B1798" w:rsidP="009B17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</w:pPr>
      <w:r>
        <w:t xml:space="preserve">Eğitim Süresinin Uzatılma Onayı </w:t>
      </w:r>
      <w:r w:rsidR="00546ED2">
        <w:t>(</w:t>
      </w:r>
      <w:r w:rsidR="005B4BDC" w:rsidRPr="005B4BDC">
        <w:rPr>
          <w:color w:val="FF0000"/>
        </w:rPr>
        <w:t>Dekanlık yazı işlerinde</w:t>
      </w:r>
      <w:r w:rsidR="00B947B4">
        <w:rPr>
          <w:color w:val="FF0000"/>
        </w:rPr>
        <w:t>n</w:t>
      </w:r>
      <w:r w:rsidR="00546ED2">
        <w:t>)</w:t>
      </w:r>
    </w:p>
    <w:p w14:paraId="3A5DFB1E" w14:textId="30BD1385" w:rsidR="009B1798" w:rsidRDefault="009B1798" w:rsidP="009B17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</w:pPr>
      <w:r>
        <w:t xml:space="preserve">Harç Makbuzu </w:t>
      </w:r>
      <w:r w:rsidR="00546ED2">
        <w:t>(</w:t>
      </w:r>
      <w:r w:rsidR="00546ED2" w:rsidRPr="00A652B5">
        <w:rPr>
          <w:color w:val="FF0000"/>
        </w:rPr>
        <w:t>Ödenecek Tutar Vergi Dairesince Belirlenen miktardır</w:t>
      </w:r>
      <w:r w:rsidR="00546ED2">
        <w:t>.)</w:t>
      </w:r>
    </w:p>
    <w:p w14:paraId="52F253F7" w14:textId="358BF97B" w:rsidR="009B1798" w:rsidRDefault="009B1798" w:rsidP="009B17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</w:pPr>
      <w:r>
        <w:t xml:space="preserve">Nüfus Cüzdanı Fotokopisi </w:t>
      </w:r>
    </w:p>
    <w:p w14:paraId="56FB3A66" w14:textId="7D43F266" w:rsidR="009B1798" w:rsidRPr="009B1798" w:rsidRDefault="00546ED2" w:rsidP="009B17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 w:cs="Arial"/>
          <w:b/>
          <w:bCs/>
          <w:color w:val="FF0000"/>
          <w:bdr w:val="none" w:sz="0" w:space="0" w:color="auto" w:frame="1"/>
        </w:rPr>
      </w:pPr>
      <w:r>
        <w:t>Vesikalık</w:t>
      </w:r>
      <w:r w:rsidR="009B1798">
        <w:t xml:space="preserve"> Fotoğraf (2 adet) </w:t>
      </w:r>
    </w:p>
    <w:p w14:paraId="24A08122" w14:textId="3562B7E5" w:rsidR="00546ED2" w:rsidRDefault="009B1798" w:rsidP="00546E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</w:pPr>
      <w:r>
        <w:t>Tescil Kontrol Formu</w:t>
      </w:r>
      <w:r w:rsidR="00DA1DE4">
        <w:t xml:space="preserve"> (2 suret doldurulacak)</w:t>
      </w:r>
    </w:p>
    <w:p w14:paraId="15ED9458" w14:textId="77777777" w:rsidR="00546ED2" w:rsidRDefault="00546ED2" w:rsidP="00546ED2">
      <w:pPr>
        <w:pStyle w:val="ListeParagraf"/>
      </w:pPr>
    </w:p>
    <w:p w14:paraId="1A9B0A56" w14:textId="77777777" w:rsidR="00D7791C" w:rsidRDefault="00546ED2" w:rsidP="00D7791C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</w:rPr>
      </w:pPr>
      <w:r w:rsidRPr="00546ED2">
        <w:rPr>
          <w:b/>
          <w:bCs/>
        </w:rPr>
        <w:t xml:space="preserve">Not: </w:t>
      </w:r>
      <w:r w:rsidR="00D7791C">
        <w:rPr>
          <w:b/>
          <w:bCs/>
        </w:rPr>
        <w:t>1-</w:t>
      </w:r>
      <w:r w:rsidR="00E9311D" w:rsidRPr="00546ED2">
        <w:rPr>
          <w:b/>
          <w:bCs/>
        </w:rPr>
        <w:t>Uzmanlık Bitirme Sınavına</w:t>
      </w:r>
      <w:r w:rsidR="00E9311D">
        <w:rPr>
          <w:b/>
          <w:bCs/>
        </w:rPr>
        <w:t xml:space="preserve"> girip </w:t>
      </w:r>
      <w:r w:rsidR="00E9311D" w:rsidRPr="00A652B5">
        <w:rPr>
          <w:b/>
          <w:bCs/>
          <w:color w:val="FF0000"/>
        </w:rPr>
        <w:t xml:space="preserve">BAŞARILI </w:t>
      </w:r>
      <w:r w:rsidR="00E9311D">
        <w:rPr>
          <w:b/>
          <w:bCs/>
        </w:rPr>
        <w:t>olan öğrenci y</w:t>
      </w:r>
      <w:r w:rsidRPr="00546ED2">
        <w:rPr>
          <w:b/>
          <w:bCs/>
        </w:rPr>
        <w:t xml:space="preserve">ukarıda sıralanan </w:t>
      </w:r>
      <w:r w:rsidR="00D7791C">
        <w:rPr>
          <w:b/>
          <w:bCs/>
        </w:rPr>
        <w:t xml:space="preserve">   </w:t>
      </w:r>
    </w:p>
    <w:p w14:paraId="4A774AC6" w14:textId="656BAD42" w:rsidR="00D7791C" w:rsidRDefault="00D7791C" w:rsidP="00D7791C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 w:rsidR="00546ED2" w:rsidRPr="00546ED2">
        <w:rPr>
          <w:b/>
          <w:bCs/>
        </w:rPr>
        <w:t>evraklar</w:t>
      </w:r>
      <w:r w:rsidR="00546ED2">
        <w:rPr>
          <w:b/>
          <w:bCs/>
        </w:rPr>
        <w:t>ı</w:t>
      </w:r>
      <w:proofErr w:type="gramEnd"/>
      <w:r w:rsidR="00E9311D">
        <w:rPr>
          <w:b/>
          <w:bCs/>
        </w:rPr>
        <w:t xml:space="preserve"> sınavdan sonra </w:t>
      </w:r>
      <w:r w:rsidR="00E9311D" w:rsidRPr="00A652B5">
        <w:rPr>
          <w:b/>
          <w:bCs/>
          <w:color w:val="000000" w:themeColor="text1"/>
          <w:u w:val="single"/>
        </w:rPr>
        <w:t>en geç üç gün</w:t>
      </w:r>
      <w:r w:rsidR="00A66FEC">
        <w:rPr>
          <w:b/>
          <w:bCs/>
          <w:color w:val="000000" w:themeColor="text1"/>
        </w:rPr>
        <w:t xml:space="preserve"> </w:t>
      </w:r>
      <w:r w:rsidR="00E9311D" w:rsidRPr="00A66FEC">
        <w:rPr>
          <w:b/>
          <w:bCs/>
          <w:color w:val="000000" w:themeColor="text1"/>
        </w:rPr>
        <w:t xml:space="preserve"> içinde  </w:t>
      </w:r>
      <w:r w:rsidR="00546ED2" w:rsidRPr="00546ED2">
        <w:rPr>
          <w:b/>
          <w:bCs/>
        </w:rPr>
        <w:t xml:space="preserve">Dekanlığa teslim </w:t>
      </w:r>
      <w:r w:rsidR="00E9311D">
        <w:rPr>
          <w:b/>
          <w:bCs/>
        </w:rPr>
        <w:t xml:space="preserve">etmesi gereklidir. </w:t>
      </w:r>
    </w:p>
    <w:p w14:paraId="41B78587" w14:textId="77777777" w:rsidR="00D7791C" w:rsidRDefault="00D7791C" w:rsidP="00546ED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</w:rPr>
      </w:pPr>
    </w:p>
    <w:p w14:paraId="00667195" w14:textId="2ED19540" w:rsidR="009B1798" w:rsidRDefault="00D7791C" w:rsidP="00546ED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</w:rPr>
      </w:pPr>
      <w:r>
        <w:rPr>
          <w:b/>
          <w:bCs/>
        </w:rPr>
        <w:t xml:space="preserve">        2- </w:t>
      </w:r>
      <w:r w:rsidR="00546ED2" w:rsidRPr="00546ED2">
        <w:rPr>
          <w:b/>
          <w:bCs/>
        </w:rPr>
        <w:t xml:space="preserve">  </w:t>
      </w:r>
      <w:r>
        <w:rPr>
          <w:b/>
          <w:bCs/>
        </w:rPr>
        <w:t xml:space="preserve">İlk </w:t>
      </w:r>
      <w:proofErr w:type="gramStart"/>
      <w:r>
        <w:rPr>
          <w:b/>
          <w:bCs/>
        </w:rPr>
        <w:t>defa  uzmanlık</w:t>
      </w:r>
      <w:proofErr w:type="gramEnd"/>
      <w:r>
        <w:rPr>
          <w:b/>
          <w:bCs/>
        </w:rPr>
        <w:t xml:space="preserve"> sınavına girip  </w:t>
      </w:r>
      <w:r w:rsidRPr="000909F6">
        <w:rPr>
          <w:b/>
          <w:bCs/>
          <w:color w:val="FF0000"/>
        </w:rPr>
        <w:t>BAŞARISIZ</w:t>
      </w:r>
      <w:r>
        <w:rPr>
          <w:b/>
          <w:bCs/>
        </w:rPr>
        <w:t xml:space="preserve"> olan öğrenci ise sınavdan </w:t>
      </w:r>
      <w:r w:rsidRPr="00A652B5">
        <w:rPr>
          <w:b/>
          <w:bCs/>
          <w:u w:val="single"/>
        </w:rPr>
        <w:t>bir gün</w:t>
      </w:r>
      <w:r>
        <w:rPr>
          <w:b/>
          <w:bCs/>
        </w:rPr>
        <w:t xml:space="preserve"> sonra  Anabilim Dalı Kurul Kararı ile 6 (altı) ay ek süre talebinde bulunmalı. </w:t>
      </w:r>
    </w:p>
    <w:p w14:paraId="00DC1484" w14:textId="77777777" w:rsidR="00C531FB" w:rsidRPr="00546ED2" w:rsidRDefault="00C531FB" w:rsidP="00546ED2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Gl"/>
          <w:rFonts w:ascii="inherit" w:hAnsi="inherit" w:cs="Arial"/>
          <w:b w:val="0"/>
          <w:bCs w:val="0"/>
          <w:color w:val="FF0000"/>
          <w:bdr w:val="none" w:sz="0" w:space="0" w:color="auto" w:frame="1"/>
        </w:rPr>
      </w:pPr>
    </w:p>
    <w:p w14:paraId="688189F9" w14:textId="4C971403" w:rsidR="009B1798" w:rsidRDefault="009B1798" w:rsidP="009B179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inherit" w:hAnsi="inherit" w:cs="Arial"/>
          <w:color w:val="FF0000"/>
          <w:bdr w:val="none" w:sz="0" w:space="0" w:color="auto" w:frame="1"/>
        </w:rPr>
      </w:pPr>
    </w:p>
    <w:p w14:paraId="5AE788E9" w14:textId="30B8EA1E" w:rsidR="009B1798" w:rsidRDefault="009B1798" w:rsidP="009B1798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ACACAC"/>
          <w:sz w:val="20"/>
          <w:szCs w:val="20"/>
        </w:rPr>
      </w:pPr>
    </w:p>
    <w:p w14:paraId="4BC5BD7A" w14:textId="77777777" w:rsidR="003B3234" w:rsidRDefault="003B3234"/>
    <w:sectPr w:rsidR="003B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B5603"/>
    <w:multiLevelType w:val="hybridMultilevel"/>
    <w:tmpl w:val="B4C2F8D4"/>
    <w:lvl w:ilvl="0" w:tplc="8D265C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98"/>
    <w:rsid w:val="000909F6"/>
    <w:rsid w:val="003B3234"/>
    <w:rsid w:val="00546ED2"/>
    <w:rsid w:val="005B4BDC"/>
    <w:rsid w:val="009B1798"/>
    <w:rsid w:val="009B6890"/>
    <w:rsid w:val="00A652B5"/>
    <w:rsid w:val="00A66FEC"/>
    <w:rsid w:val="00B947B4"/>
    <w:rsid w:val="00C531FB"/>
    <w:rsid w:val="00CD016D"/>
    <w:rsid w:val="00D7791C"/>
    <w:rsid w:val="00DA1DE4"/>
    <w:rsid w:val="00E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6F0C"/>
  <w15:chartTrackingRefBased/>
  <w15:docId w15:val="{63492646-64A7-421B-BAEF-06C88FF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179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B179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B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dell58</dc:creator>
  <cp:keywords/>
  <dc:description/>
  <cp:lastModifiedBy>dell58</cp:lastModifiedBy>
  <cp:revision>13</cp:revision>
  <dcterms:created xsi:type="dcterms:W3CDTF">2021-02-09T13:34:00Z</dcterms:created>
  <dcterms:modified xsi:type="dcterms:W3CDTF">2021-02-24T11:30:00Z</dcterms:modified>
</cp:coreProperties>
</file>